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4FF4" w14:textId="77777777" w:rsidR="00973166" w:rsidRPr="00973166" w:rsidRDefault="00973166" w:rsidP="00973166">
      <w:pPr>
        <w:rPr>
          <w:rFonts w:cs="Times New Roman"/>
          <w:color w:val="auto"/>
          <w:sz w:val="20"/>
          <w:szCs w:val="20"/>
          <w14:textOutline w14:w="0" w14:cap="rnd" w14:cmpd="sng" w14:algn="ctr">
            <w14:noFill/>
            <w14:prstDash w14:val="solid"/>
            <w14:bevel/>
          </w14:textOutline>
        </w:rPr>
      </w:pPr>
      <w:r w:rsidRPr="00973166">
        <w:rPr>
          <w:rFonts w:cs="Times New Roman"/>
          <w:sz w:val="20"/>
          <w:szCs w:val="20"/>
        </w:rPr>
        <w:t>REPUBLIQUE FRANCAISE</w:t>
      </w:r>
    </w:p>
    <w:p w14:paraId="1AC80B0D" w14:textId="77777777" w:rsidR="00973166" w:rsidRPr="00973166" w:rsidRDefault="00973166" w:rsidP="00973166">
      <w:pPr>
        <w:rPr>
          <w:rFonts w:cs="Times New Roman"/>
          <w:sz w:val="20"/>
          <w:szCs w:val="20"/>
        </w:rPr>
      </w:pPr>
      <w:r w:rsidRPr="00973166">
        <w:rPr>
          <w:rFonts w:cs="Times New Roman"/>
          <w:sz w:val="20"/>
          <w:szCs w:val="20"/>
        </w:rPr>
        <w:t xml:space="preserve">      DEPARTEMENT</w:t>
      </w:r>
      <w:r w:rsidRPr="00973166">
        <w:rPr>
          <w:rFonts w:cs="Times New Roman"/>
          <w:sz w:val="20"/>
          <w:szCs w:val="20"/>
        </w:rPr>
        <w:tab/>
      </w:r>
      <w:r w:rsidRPr="00973166">
        <w:rPr>
          <w:rFonts w:cs="Times New Roman"/>
          <w:sz w:val="20"/>
          <w:szCs w:val="20"/>
        </w:rPr>
        <w:tab/>
      </w:r>
      <w:r w:rsidRPr="00973166">
        <w:rPr>
          <w:rFonts w:cs="Times New Roman"/>
          <w:sz w:val="20"/>
          <w:szCs w:val="20"/>
        </w:rPr>
        <w:tab/>
        <w:t xml:space="preserve">       </w:t>
      </w:r>
    </w:p>
    <w:p w14:paraId="075CA92C" w14:textId="77777777" w:rsidR="00973166" w:rsidRPr="00973166" w:rsidRDefault="00973166" w:rsidP="00973166">
      <w:pPr>
        <w:rPr>
          <w:rFonts w:cs="Times New Roman"/>
          <w:sz w:val="20"/>
          <w:szCs w:val="20"/>
        </w:rPr>
      </w:pPr>
      <w:r w:rsidRPr="00973166">
        <w:rPr>
          <w:rFonts w:cs="Times New Roman"/>
          <w:sz w:val="20"/>
          <w:szCs w:val="20"/>
        </w:rPr>
        <w:t xml:space="preserve">           ARDECHE</w:t>
      </w:r>
    </w:p>
    <w:p w14:paraId="08D2C059" w14:textId="77777777" w:rsidR="00973166" w:rsidRPr="00973166" w:rsidRDefault="00973166" w:rsidP="00973166">
      <w:pPr>
        <w:jc w:val="center"/>
        <w:rPr>
          <w:rFonts w:cs="Times New Roman"/>
          <w:sz w:val="20"/>
          <w:szCs w:val="20"/>
        </w:rPr>
      </w:pPr>
    </w:p>
    <w:p w14:paraId="1829D520" w14:textId="77777777" w:rsidR="00973166" w:rsidRPr="00973166" w:rsidRDefault="00973166" w:rsidP="00973166">
      <w:pPr>
        <w:jc w:val="center"/>
        <w:rPr>
          <w:rFonts w:cs="Times New Roman"/>
          <w:sz w:val="20"/>
          <w:szCs w:val="20"/>
        </w:rPr>
      </w:pPr>
      <w:r w:rsidRPr="00973166">
        <w:rPr>
          <w:rFonts w:cs="Times New Roman"/>
          <w:sz w:val="20"/>
          <w:szCs w:val="20"/>
        </w:rPr>
        <w:t>DELIBERATION DU CONSEIL MUNICIPAL</w:t>
      </w:r>
    </w:p>
    <w:p w14:paraId="17E1E858" w14:textId="77777777" w:rsidR="00973166" w:rsidRPr="00973166" w:rsidRDefault="00973166" w:rsidP="00973166">
      <w:pPr>
        <w:jc w:val="center"/>
        <w:rPr>
          <w:rFonts w:cs="Times New Roman"/>
          <w:sz w:val="20"/>
          <w:szCs w:val="20"/>
        </w:rPr>
      </w:pPr>
      <w:r w:rsidRPr="00973166">
        <w:rPr>
          <w:rFonts w:cs="Times New Roman"/>
          <w:sz w:val="20"/>
          <w:szCs w:val="20"/>
        </w:rPr>
        <w:t>DE LA COMMUNE DE ST SYMPHORIEN SOUS CHOMERAC</w:t>
      </w:r>
    </w:p>
    <w:p w14:paraId="509B48E4" w14:textId="77777777" w:rsidR="00973166" w:rsidRPr="00973166" w:rsidRDefault="00973166" w:rsidP="00973166">
      <w:pPr>
        <w:tabs>
          <w:tab w:val="left" w:pos="1515"/>
        </w:tabs>
        <w:rPr>
          <w:rFonts w:cs="Times New Roman"/>
          <w:sz w:val="20"/>
          <w:szCs w:val="20"/>
        </w:rPr>
      </w:pPr>
      <w:r w:rsidRPr="00973166">
        <w:rPr>
          <w:rFonts w:cs="Times New Roman"/>
          <w:sz w:val="20"/>
          <w:szCs w:val="20"/>
        </w:rPr>
        <w:tab/>
      </w:r>
    </w:p>
    <w:p w14:paraId="70483342" w14:textId="77777777" w:rsidR="00973166" w:rsidRPr="00973166" w:rsidRDefault="00973166" w:rsidP="00973166">
      <w:pPr>
        <w:rPr>
          <w:rFonts w:cs="Times New Roman"/>
          <w:sz w:val="20"/>
          <w:szCs w:val="20"/>
        </w:rPr>
      </w:pPr>
    </w:p>
    <w:p w14:paraId="1CE3626A" w14:textId="77777777" w:rsidR="00973166" w:rsidRPr="00973166" w:rsidRDefault="00973166" w:rsidP="00973166">
      <w:pPr>
        <w:rPr>
          <w:rFonts w:cs="Times New Roman"/>
          <w:sz w:val="20"/>
          <w:szCs w:val="20"/>
        </w:rPr>
      </w:pPr>
      <w:r w:rsidRPr="00973166">
        <w:rPr>
          <w:rFonts w:cs="Times New Roman"/>
          <w:sz w:val="20"/>
          <w:szCs w:val="20"/>
        </w:rPr>
        <w:t xml:space="preserve">         Nombre de Membres</w:t>
      </w:r>
      <w:r w:rsidRPr="00973166">
        <w:rPr>
          <w:rFonts w:cs="Times New Roman"/>
          <w:sz w:val="20"/>
          <w:szCs w:val="20"/>
        </w:rPr>
        <w:tab/>
      </w:r>
      <w:r w:rsidRPr="00973166">
        <w:rPr>
          <w:rFonts w:cs="Times New Roman"/>
          <w:sz w:val="20"/>
          <w:szCs w:val="20"/>
        </w:rPr>
        <w:tab/>
        <w:t>Séance du 01 Décembre 2021.</w:t>
      </w:r>
    </w:p>
    <w:p w14:paraId="5A4344AA" w14:textId="77777777" w:rsidR="00973166" w:rsidRPr="00973166" w:rsidRDefault="00973166" w:rsidP="00973166">
      <w:pPr>
        <w:rPr>
          <w:rFonts w:cs="Times New Roman"/>
          <w:sz w:val="20"/>
          <w:szCs w:val="20"/>
        </w:rPr>
      </w:pPr>
      <w:proofErr w:type="gramStart"/>
      <w:r w:rsidRPr="00973166">
        <w:rPr>
          <w:rFonts w:cs="Times New Roman"/>
          <w:sz w:val="20"/>
          <w:szCs w:val="20"/>
        </w:rPr>
        <w:t>Afférents  En</w:t>
      </w:r>
      <w:proofErr w:type="gramEnd"/>
      <w:r w:rsidRPr="00973166">
        <w:rPr>
          <w:rFonts w:cs="Times New Roman"/>
          <w:sz w:val="20"/>
          <w:szCs w:val="20"/>
        </w:rPr>
        <w:t xml:space="preserve"> Exercice Qui ont</w:t>
      </w:r>
    </w:p>
    <w:p w14:paraId="61AE0486" w14:textId="77777777" w:rsidR="00973166" w:rsidRPr="00973166" w:rsidRDefault="00973166" w:rsidP="00973166">
      <w:pPr>
        <w:rPr>
          <w:rFonts w:cs="Times New Roman"/>
          <w:sz w:val="20"/>
          <w:szCs w:val="20"/>
        </w:rPr>
      </w:pPr>
      <w:r w:rsidRPr="00973166">
        <w:rPr>
          <w:rFonts w:cs="Times New Roman"/>
          <w:sz w:val="20"/>
          <w:szCs w:val="20"/>
        </w:rPr>
        <w:t>au Conseil                    pris part à la       L’an Deux mille vingt et un et premier décembre</w:t>
      </w:r>
    </w:p>
    <w:p w14:paraId="6BF06F8E" w14:textId="77777777" w:rsidR="00973166" w:rsidRPr="00973166" w:rsidRDefault="00973166" w:rsidP="00973166">
      <w:pPr>
        <w:rPr>
          <w:rFonts w:cs="Times New Roman"/>
          <w:sz w:val="20"/>
          <w:szCs w:val="20"/>
        </w:rPr>
      </w:pPr>
      <w:r w:rsidRPr="00973166">
        <w:rPr>
          <w:rFonts w:cs="Times New Roman"/>
          <w:sz w:val="20"/>
          <w:szCs w:val="20"/>
        </w:rPr>
        <w:t>Municipal                     Délibération       à dix-huit heures trente, le Conseil Municipal de cette commune,</w:t>
      </w:r>
    </w:p>
    <w:p w14:paraId="01F4837D" w14:textId="6E8C3727" w:rsidR="00973166" w:rsidRPr="00973166" w:rsidRDefault="00973166" w:rsidP="00973166">
      <w:pPr>
        <w:rPr>
          <w:rFonts w:cs="Times New Roman"/>
          <w:sz w:val="20"/>
          <w:szCs w:val="20"/>
        </w:rPr>
      </w:pPr>
      <w:r w:rsidRPr="00973166">
        <w:rPr>
          <w:rFonts w:cs="Times New Roman"/>
          <w:sz w:val="20"/>
          <w:szCs w:val="20"/>
        </w:rPr>
        <w:t xml:space="preserve"> 15</w:t>
      </w:r>
      <w:r w:rsidRPr="00973166">
        <w:rPr>
          <w:rFonts w:cs="Times New Roman"/>
          <w:sz w:val="20"/>
          <w:szCs w:val="20"/>
        </w:rPr>
        <w:tab/>
        <w:t xml:space="preserve">       14 </w:t>
      </w:r>
      <w:r w:rsidRPr="00973166">
        <w:rPr>
          <w:rFonts w:cs="Times New Roman"/>
          <w:sz w:val="20"/>
          <w:szCs w:val="20"/>
        </w:rPr>
        <w:tab/>
        <w:t xml:space="preserve">      10        </w:t>
      </w:r>
      <w:r>
        <w:rPr>
          <w:rFonts w:cs="Times New Roman"/>
          <w:sz w:val="20"/>
          <w:szCs w:val="20"/>
        </w:rPr>
        <w:t xml:space="preserve">                  </w:t>
      </w:r>
      <w:r w:rsidRPr="00973166">
        <w:rPr>
          <w:rFonts w:cs="Times New Roman"/>
          <w:sz w:val="20"/>
          <w:szCs w:val="20"/>
        </w:rPr>
        <w:t>régulièrement convoqué, s’est réuni en nombre prescrit par la loi, dans</w:t>
      </w:r>
    </w:p>
    <w:p w14:paraId="1C651147" w14:textId="77777777" w:rsidR="00973166" w:rsidRPr="00973166" w:rsidRDefault="00973166" w:rsidP="00973166">
      <w:pPr>
        <w:rPr>
          <w:rFonts w:cs="Times New Roman"/>
          <w:sz w:val="20"/>
          <w:szCs w:val="20"/>
        </w:rPr>
      </w:pPr>
      <w:r w:rsidRPr="00973166">
        <w:rPr>
          <w:rFonts w:cs="Times New Roman"/>
          <w:sz w:val="20"/>
          <w:szCs w:val="20"/>
        </w:rPr>
        <w:tab/>
      </w:r>
      <w:r w:rsidRPr="00973166">
        <w:rPr>
          <w:rFonts w:cs="Times New Roman"/>
          <w:sz w:val="20"/>
          <w:szCs w:val="20"/>
        </w:rPr>
        <w:tab/>
      </w:r>
      <w:r w:rsidRPr="00973166">
        <w:rPr>
          <w:rFonts w:cs="Times New Roman"/>
          <w:sz w:val="20"/>
          <w:szCs w:val="20"/>
        </w:rPr>
        <w:tab/>
      </w:r>
      <w:r w:rsidRPr="00973166">
        <w:rPr>
          <w:rFonts w:cs="Times New Roman"/>
          <w:sz w:val="20"/>
          <w:szCs w:val="20"/>
        </w:rPr>
        <w:tab/>
        <w:t xml:space="preserve">        la salle des fêtes Jean Marius sous la Présidence de Madame PALIX</w:t>
      </w:r>
    </w:p>
    <w:p w14:paraId="6C54937B" w14:textId="77777777" w:rsidR="00973166" w:rsidRPr="00973166" w:rsidRDefault="00973166" w:rsidP="00973166">
      <w:pPr>
        <w:rPr>
          <w:rFonts w:cs="Times New Roman"/>
          <w:sz w:val="20"/>
          <w:szCs w:val="20"/>
        </w:rPr>
      </w:pPr>
      <w:r w:rsidRPr="00973166">
        <w:rPr>
          <w:rFonts w:cs="Times New Roman"/>
          <w:sz w:val="20"/>
          <w:szCs w:val="20"/>
        </w:rPr>
        <w:tab/>
      </w:r>
      <w:r w:rsidRPr="00973166">
        <w:rPr>
          <w:rFonts w:cs="Times New Roman"/>
          <w:sz w:val="20"/>
          <w:szCs w:val="20"/>
        </w:rPr>
        <w:tab/>
      </w:r>
      <w:r w:rsidRPr="00973166">
        <w:rPr>
          <w:rFonts w:cs="Times New Roman"/>
          <w:sz w:val="20"/>
          <w:szCs w:val="20"/>
        </w:rPr>
        <w:tab/>
        <w:t xml:space="preserve">                      Dominique, Maire</w:t>
      </w:r>
    </w:p>
    <w:p w14:paraId="03AAB97E" w14:textId="77777777" w:rsidR="00973166" w:rsidRPr="00973166" w:rsidRDefault="00973166" w:rsidP="00973166">
      <w:pPr>
        <w:rPr>
          <w:rFonts w:cs="Times New Roman"/>
          <w:sz w:val="20"/>
          <w:szCs w:val="20"/>
        </w:rPr>
      </w:pPr>
    </w:p>
    <w:p w14:paraId="479AC827" w14:textId="77777777" w:rsidR="00973166" w:rsidRPr="00973166" w:rsidRDefault="00973166" w:rsidP="00973166">
      <w:pPr>
        <w:rPr>
          <w:rFonts w:cs="Times New Roman"/>
          <w:sz w:val="20"/>
          <w:szCs w:val="20"/>
        </w:rPr>
      </w:pPr>
      <w:r w:rsidRPr="00973166">
        <w:rPr>
          <w:rFonts w:cs="Times New Roman"/>
          <w:sz w:val="20"/>
          <w:szCs w:val="20"/>
        </w:rPr>
        <w:t>Date de la convocation</w:t>
      </w:r>
    </w:p>
    <w:p w14:paraId="17FD4E8C" w14:textId="77777777" w:rsidR="00973166" w:rsidRPr="00973166" w:rsidRDefault="00973166" w:rsidP="00973166">
      <w:pPr>
        <w:ind w:left="2832" w:right="-428" w:hanging="2832"/>
        <w:rPr>
          <w:rFonts w:cs="Times New Roman"/>
          <w:sz w:val="20"/>
          <w:szCs w:val="20"/>
        </w:rPr>
      </w:pPr>
      <w:r w:rsidRPr="00973166">
        <w:rPr>
          <w:rFonts w:cs="Times New Roman"/>
          <w:sz w:val="20"/>
          <w:szCs w:val="20"/>
        </w:rPr>
        <w:t>24 Novembre 2021</w:t>
      </w:r>
      <w:r w:rsidRPr="00973166">
        <w:rPr>
          <w:rFonts w:cs="Times New Roman"/>
          <w:sz w:val="20"/>
          <w:szCs w:val="20"/>
        </w:rPr>
        <w:tab/>
        <w:t xml:space="preserve">Présents : </w:t>
      </w:r>
      <w:bookmarkStart w:id="0" w:name="_Hlk65156542"/>
      <w:r w:rsidRPr="00973166">
        <w:rPr>
          <w:rFonts w:cs="Times New Roman"/>
          <w:sz w:val="20"/>
          <w:szCs w:val="20"/>
        </w:rPr>
        <w:t>Mesdames ANSOURIAN Anne-Charlotte - BOUCHET Bernadette – DESBOS Pascale – PALIX Dominique – PHINERA-HORTH Karen – TAVERNIER Delphine – Messieurs FEROUSSIER Jean-Michel – JOURDAN Maurice – MASSON Mathieu - VIGNAL Dominique</w:t>
      </w:r>
    </w:p>
    <w:p w14:paraId="6BBB042F" w14:textId="77777777" w:rsidR="00973166" w:rsidRPr="00973166" w:rsidRDefault="00973166" w:rsidP="00973166">
      <w:pPr>
        <w:ind w:left="2832" w:right="-428" w:hanging="2832"/>
        <w:rPr>
          <w:rFonts w:cs="Times New Roman"/>
          <w:sz w:val="20"/>
          <w:szCs w:val="20"/>
        </w:rPr>
      </w:pPr>
    </w:p>
    <w:bookmarkEnd w:id="0"/>
    <w:p w14:paraId="009C692D" w14:textId="77777777" w:rsidR="00973166" w:rsidRPr="00973166" w:rsidRDefault="00973166" w:rsidP="00973166">
      <w:pPr>
        <w:ind w:left="2832" w:right="-428" w:hanging="2832"/>
        <w:rPr>
          <w:rFonts w:cs="Times New Roman"/>
          <w:sz w:val="20"/>
          <w:szCs w:val="20"/>
        </w:rPr>
      </w:pPr>
      <w:r w:rsidRPr="00973166">
        <w:rPr>
          <w:rFonts w:cs="Times New Roman"/>
          <w:sz w:val="20"/>
          <w:szCs w:val="20"/>
        </w:rPr>
        <w:tab/>
      </w:r>
    </w:p>
    <w:p w14:paraId="0B7B9E9F" w14:textId="49433281" w:rsidR="00973166" w:rsidRPr="00973166" w:rsidRDefault="00973166" w:rsidP="00973166">
      <w:pPr>
        <w:ind w:left="2832" w:right="-569" w:hanging="2832"/>
        <w:rPr>
          <w:rFonts w:cs="Times New Roman"/>
          <w:sz w:val="20"/>
          <w:szCs w:val="20"/>
        </w:rPr>
      </w:pPr>
      <w:r w:rsidRPr="00973166">
        <w:rPr>
          <w:rFonts w:cs="Times New Roman"/>
          <w:sz w:val="20"/>
          <w:szCs w:val="20"/>
        </w:rPr>
        <w:t>N° Délibération : 0</w:t>
      </w:r>
      <w:r w:rsidR="00247479">
        <w:rPr>
          <w:rFonts w:cs="Times New Roman"/>
          <w:sz w:val="20"/>
          <w:szCs w:val="20"/>
        </w:rPr>
        <w:t>1</w:t>
      </w:r>
      <w:r w:rsidRPr="00973166">
        <w:rPr>
          <w:rFonts w:cs="Times New Roman"/>
          <w:sz w:val="20"/>
          <w:szCs w:val="20"/>
        </w:rPr>
        <w:t>-01122021</w:t>
      </w:r>
      <w:r w:rsidRPr="00973166">
        <w:rPr>
          <w:rFonts w:cs="Times New Roman"/>
          <w:sz w:val="20"/>
          <w:szCs w:val="20"/>
        </w:rPr>
        <w:tab/>
        <w:t xml:space="preserve">Absents excusés : </w:t>
      </w:r>
      <w:bookmarkStart w:id="1" w:name="_Hlk65156857"/>
      <w:r w:rsidRPr="00973166">
        <w:rPr>
          <w:rFonts w:cs="Times New Roman"/>
          <w:sz w:val="20"/>
          <w:szCs w:val="20"/>
        </w:rPr>
        <w:t>Mesdames AGUILAR Florence – RUEL Adeline – Messieurs AURIAS Michaël – MARNAS Nans</w:t>
      </w:r>
    </w:p>
    <w:p w14:paraId="2080E0E1" w14:textId="77777777" w:rsidR="00973166" w:rsidRPr="00973166" w:rsidRDefault="00973166" w:rsidP="00973166">
      <w:pPr>
        <w:ind w:left="2832" w:right="-569" w:hanging="2832"/>
        <w:rPr>
          <w:rFonts w:cs="Times New Roman"/>
          <w:sz w:val="20"/>
          <w:szCs w:val="20"/>
        </w:rPr>
      </w:pPr>
    </w:p>
    <w:bookmarkEnd w:id="1"/>
    <w:p w14:paraId="0B3FCFAD" w14:textId="77777777" w:rsidR="00973166" w:rsidRPr="00973166" w:rsidRDefault="00973166" w:rsidP="00973166">
      <w:pPr>
        <w:ind w:left="2832" w:right="-569" w:hanging="2832"/>
        <w:rPr>
          <w:rFonts w:cs="Times New Roman"/>
          <w:i/>
          <w:iCs/>
          <w:sz w:val="20"/>
          <w:szCs w:val="20"/>
        </w:rPr>
      </w:pPr>
      <w:r w:rsidRPr="00973166">
        <w:rPr>
          <w:rFonts w:cs="Times New Roman"/>
          <w:i/>
          <w:iCs/>
          <w:sz w:val="20"/>
          <w:szCs w:val="20"/>
        </w:rPr>
        <w:t xml:space="preserve">                                                   Monsieur AURIAS Michaël donne procuration à Madame PALIX Dominique </w:t>
      </w:r>
    </w:p>
    <w:p w14:paraId="2A0ED6F6" w14:textId="77777777" w:rsidR="00973166" w:rsidRPr="00973166" w:rsidRDefault="00973166" w:rsidP="00973166">
      <w:pPr>
        <w:ind w:left="2832" w:right="-569" w:hanging="2832"/>
        <w:rPr>
          <w:rFonts w:cs="Times New Roman"/>
          <w:sz w:val="20"/>
          <w:szCs w:val="20"/>
        </w:rPr>
      </w:pPr>
    </w:p>
    <w:p w14:paraId="1659528E" w14:textId="41836AD9" w:rsidR="00973166" w:rsidRDefault="00973166" w:rsidP="00973166">
      <w:pPr>
        <w:rPr>
          <w:rFonts w:cs="Times New Roman"/>
          <w:sz w:val="20"/>
          <w:szCs w:val="20"/>
        </w:rPr>
      </w:pPr>
      <w:r w:rsidRPr="00973166">
        <w:rPr>
          <w:rFonts w:cs="Times New Roman"/>
          <w:sz w:val="20"/>
          <w:szCs w:val="20"/>
        </w:rPr>
        <w:t xml:space="preserve">Date d’affichage </w:t>
      </w:r>
      <w:r w:rsidRPr="00973166">
        <w:rPr>
          <w:rFonts w:cs="Times New Roman"/>
          <w:sz w:val="20"/>
          <w:szCs w:val="20"/>
        </w:rPr>
        <w:tab/>
      </w:r>
      <w:r w:rsidRPr="00973166">
        <w:rPr>
          <w:rFonts w:cs="Times New Roman"/>
          <w:sz w:val="20"/>
          <w:szCs w:val="20"/>
        </w:rPr>
        <w:tab/>
      </w:r>
      <w:r w:rsidRPr="00973166">
        <w:rPr>
          <w:rFonts w:cs="Times New Roman"/>
          <w:sz w:val="20"/>
          <w:szCs w:val="20"/>
        </w:rPr>
        <w:tab/>
        <w:t>Monsieur JOURDAN Maurice a été nommé secrétaire.</w:t>
      </w:r>
    </w:p>
    <w:p w14:paraId="69A6E9A9" w14:textId="77777777" w:rsidR="00973166" w:rsidRPr="00973166" w:rsidRDefault="00973166" w:rsidP="00973166">
      <w:pPr>
        <w:rPr>
          <w:rFonts w:cs="Times New Roman"/>
          <w:sz w:val="20"/>
          <w:szCs w:val="20"/>
        </w:rPr>
      </w:pPr>
    </w:p>
    <w:p w14:paraId="7BC0CFBC" w14:textId="77777777" w:rsidR="00973166" w:rsidRPr="00973166" w:rsidRDefault="00973166" w:rsidP="00973166">
      <w:pPr>
        <w:ind w:left="2552" w:hanging="2552"/>
        <w:rPr>
          <w:rFonts w:cs="Times New Roman"/>
          <w:b/>
          <w:bCs/>
          <w:sz w:val="20"/>
          <w:szCs w:val="20"/>
        </w:rPr>
      </w:pPr>
    </w:p>
    <w:p w14:paraId="19B16EB2" w14:textId="150FD113" w:rsidR="00973166" w:rsidRDefault="00973166" w:rsidP="00973166">
      <w:pPr>
        <w:ind w:left="2552" w:hanging="2552"/>
      </w:pPr>
      <w:r>
        <w:rPr>
          <w:b/>
          <w:bCs/>
        </w:rPr>
        <w:t>Objet de la délibération : Approbation du Plan Local d’Urbanisme</w:t>
      </w:r>
    </w:p>
    <w:p w14:paraId="005FC7B2" w14:textId="77777777" w:rsidR="0043088A" w:rsidRPr="00973166" w:rsidRDefault="0043088A">
      <w:pPr>
        <w:widowControl w:val="0"/>
        <w:jc w:val="both"/>
        <w:rPr>
          <w:rStyle w:val="Aucun"/>
          <w:rFonts w:cs="Times New Roman"/>
          <w:sz w:val="20"/>
          <w:szCs w:val="20"/>
        </w:rPr>
      </w:pPr>
    </w:p>
    <w:p w14:paraId="30175F59" w14:textId="77777777" w:rsidR="00C6423A" w:rsidRDefault="00C6423A">
      <w:pPr>
        <w:widowControl w:val="0"/>
        <w:spacing w:before="120"/>
        <w:jc w:val="both"/>
        <w:rPr>
          <w:rStyle w:val="Aucun"/>
          <w:rFonts w:ascii="Arial" w:hAnsi="Arial"/>
          <w:b/>
          <w:bCs/>
          <w:sz w:val="22"/>
          <w:szCs w:val="22"/>
        </w:rPr>
      </w:pPr>
    </w:p>
    <w:p w14:paraId="1F5C709B" w14:textId="5A775C28" w:rsidR="0043088A" w:rsidRPr="00973166" w:rsidRDefault="0043554D">
      <w:pPr>
        <w:widowControl w:val="0"/>
        <w:spacing w:before="120"/>
        <w:jc w:val="both"/>
        <w:rPr>
          <w:rStyle w:val="Aucun"/>
          <w:rFonts w:eastAsia="Arial" w:cs="Times New Roman"/>
        </w:rPr>
      </w:pPr>
      <w:r w:rsidRPr="00973166">
        <w:rPr>
          <w:rStyle w:val="Aucun"/>
          <w:rFonts w:cs="Times New Roman"/>
          <w:b/>
          <w:bCs/>
        </w:rPr>
        <w:t xml:space="preserve">Vu </w:t>
      </w:r>
      <w:r w:rsidRPr="00973166">
        <w:rPr>
          <w:rStyle w:val="Aucun"/>
          <w:rFonts w:cs="Times New Roman"/>
        </w:rPr>
        <w:t>le Code de l'Urbanisme et notamment les articles L.151-1 et suivants et R.151-1 et suivants,</w:t>
      </w:r>
    </w:p>
    <w:p w14:paraId="3858A3DB" w14:textId="4898445A" w:rsidR="0043088A" w:rsidRPr="00973166" w:rsidRDefault="0043554D">
      <w:pPr>
        <w:widowControl w:val="0"/>
        <w:spacing w:before="120"/>
        <w:jc w:val="both"/>
        <w:rPr>
          <w:rFonts w:eastAsia="Calibri" w:cs="Times New Roman"/>
          <w14:textOutline w14:w="12700" w14:cap="flat" w14:cmpd="sng" w14:algn="ctr">
            <w14:noFill/>
            <w14:prstDash w14:val="solid"/>
            <w14:miter w14:lim="400000"/>
          </w14:textOutline>
        </w:rPr>
      </w:pPr>
      <w:proofErr w:type="spellStart"/>
      <w:r w:rsidRPr="00973166">
        <w:rPr>
          <w:rStyle w:val="Aucun"/>
          <w:rFonts w:cs="Times New Roman"/>
          <w:b/>
          <w:bCs/>
          <w:u w:color="FF0000"/>
          <w:lang w:val="es-ES_tradnl"/>
          <w14:textOutline w14:w="12700" w14:cap="flat" w14:cmpd="sng" w14:algn="ctr">
            <w14:noFill/>
            <w14:prstDash w14:val="solid"/>
            <w14:miter w14:lim="400000"/>
          </w14:textOutline>
        </w:rPr>
        <w:t>Vu</w:t>
      </w:r>
      <w:proofErr w:type="spellEnd"/>
      <w:r w:rsidRPr="00973166">
        <w:rPr>
          <w:rStyle w:val="Aucun"/>
          <w:rFonts w:cs="Times New Roman"/>
          <w:b/>
          <w:bCs/>
          <w:u w:color="FF0000"/>
          <w:lang w:val="es-ES_tradnl"/>
          <w14:textOutline w14:w="12700" w14:cap="flat" w14:cmpd="sng" w14:algn="ctr">
            <w14:noFill/>
            <w14:prstDash w14:val="solid"/>
            <w14:miter w14:lim="400000"/>
          </w14:textOutline>
        </w:rPr>
        <w:t xml:space="preserve"> </w:t>
      </w:r>
      <w:r w:rsidRPr="00973166">
        <w:rPr>
          <w:rStyle w:val="Aucun"/>
          <w:rFonts w:cs="Times New Roman"/>
          <w:u w:color="FF0000"/>
          <w:lang w:val="it-IT"/>
          <w14:textOutline w14:w="12700" w14:cap="flat" w14:cmpd="sng" w14:algn="ctr">
            <w14:noFill/>
            <w14:prstDash w14:val="solid"/>
            <w14:miter w14:lim="400000"/>
          </w14:textOutline>
        </w:rPr>
        <w:t xml:space="preserve">la </w:t>
      </w:r>
      <w:r w:rsidR="00C6423A" w:rsidRPr="00973166">
        <w:rPr>
          <w:rStyle w:val="Aucun"/>
          <w:rFonts w:cs="Times New Roman"/>
          <w:u w:color="FF0000"/>
          <w14:textOutline w14:w="12700" w14:cap="flat" w14:cmpd="sng" w14:algn="ctr">
            <w14:noFill/>
            <w14:prstDash w14:val="solid"/>
            <w14:miter w14:lim="400000"/>
          </w14:textOutline>
        </w:rPr>
        <w:t>délibération</w:t>
      </w:r>
      <w:r w:rsidRPr="00973166">
        <w:rPr>
          <w:rStyle w:val="Aucun"/>
          <w:rFonts w:cs="Times New Roman"/>
          <w:u w:color="FF0000"/>
          <w14:textOutline w14:w="12700" w14:cap="flat" w14:cmpd="sng" w14:algn="ctr">
            <w14:noFill/>
            <w14:prstDash w14:val="solid"/>
            <w14:miter w14:lim="400000"/>
          </w14:textOutline>
        </w:rPr>
        <w:t xml:space="preserve"> du conseil municipal en date du 4 septembre 2014 </w:t>
      </w:r>
      <w:r w:rsidRPr="00973166">
        <w:rPr>
          <w:rStyle w:val="Aucun"/>
          <w:rFonts w:cs="Times New Roman"/>
          <w14:textOutline w14:w="12700" w14:cap="flat" w14:cmpd="sng" w14:algn="ctr">
            <w14:noFill/>
            <w14:prstDash w14:val="solid"/>
            <w14:miter w14:lim="400000"/>
          </w14:textOutline>
        </w:rPr>
        <w:t>ayant prescrit l’élaboration du plan local d</w:t>
      </w:r>
      <w:r w:rsidRPr="00973166">
        <w:rPr>
          <w:rStyle w:val="Aucun"/>
          <w:rFonts w:cs="Times New Roman"/>
          <w:lang w:val="es-ES_tradnl"/>
          <w14:textOutline w14:w="12700" w14:cap="flat" w14:cmpd="sng" w14:algn="ctr">
            <w14:noFill/>
            <w14:prstDash w14:val="solid"/>
            <w14:miter w14:lim="400000"/>
          </w14:textOutline>
        </w:rPr>
        <w:t>’</w:t>
      </w:r>
      <w:r w:rsidRPr="00973166">
        <w:rPr>
          <w:rStyle w:val="Aucun"/>
          <w:rFonts w:cs="Times New Roman"/>
          <w14:textOutline w14:w="12700" w14:cap="flat" w14:cmpd="sng" w14:algn="ctr">
            <w14:noFill/>
            <w14:prstDash w14:val="solid"/>
            <w14:miter w14:lim="400000"/>
          </w14:textOutline>
        </w:rPr>
        <w:t xml:space="preserve">urbanisme, ayant exposé ses objectifs et les modalités de la </w:t>
      </w:r>
      <w:r w:rsidR="00973166" w:rsidRPr="00973166">
        <w:rPr>
          <w:rStyle w:val="Aucun"/>
          <w:rFonts w:cs="Times New Roman"/>
          <w14:textOutline w14:w="12700" w14:cap="flat" w14:cmpd="sng" w14:algn="ctr">
            <w14:noFill/>
            <w14:prstDash w14:val="solid"/>
            <w14:miter w14:lim="400000"/>
          </w14:textOutline>
        </w:rPr>
        <w:t>concertation;</w:t>
      </w:r>
    </w:p>
    <w:p w14:paraId="3B92CF37" w14:textId="7F460AD0" w:rsidR="0043088A" w:rsidRPr="00973166" w:rsidRDefault="0043554D">
      <w:pPr>
        <w:widowControl w:val="0"/>
        <w:spacing w:before="120"/>
        <w:jc w:val="both"/>
        <w:rPr>
          <w:rStyle w:val="Aucun"/>
          <w:rFonts w:eastAsia="Calibri" w:cs="Times New Roman"/>
          <w:shd w:val="clear" w:color="auto" w:fill="FFFF00"/>
          <w14:textOutline w14:w="12700" w14:cap="flat" w14:cmpd="sng" w14:algn="ctr">
            <w14:noFill/>
            <w14:prstDash w14:val="solid"/>
            <w14:miter w14:lim="400000"/>
          </w14:textOutline>
        </w:rPr>
      </w:pPr>
      <w:proofErr w:type="spellStart"/>
      <w:r w:rsidRPr="00973166">
        <w:rPr>
          <w:rStyle w:val="Aucun"/>
          <w:rFonts w:cs="Times New Roman"/>
          <w:b/>
          <w:bCs/>
          <w:u w:color="FF0000"/>
          <w:lang w:val="es-ES_tradnl"/>
          <w14:textOutline w14:w="12700" w14:cap="flat" w14:cmpd="sng" w14:algn="ctr">
            <w14:noFill/>
            <w14:prstDash w14:val="solid"/>
            <w14:miter w14:lim="400000"/>
          </w14:textOutline>
        </w:rPr>
        <w:t>Vu</w:t>
      </w:r>
      <w:proofErr w:type="spellEnd"/>
      <w:r w:rsidRPr="00973166">
        <w:rPr>
          <w:rStyle w:val="Aucun"/>
          <w:rFonts w:cs="Times New Roman"/>
          <w:b/>
          <w:bCs/>
          <w:u w:color="FF0000"/>
          <w:lang w:val="es-ES_tradnl"/>
          <w14:textOutline w14:w="12700" w14:cap="flat" w14:cmpd="sng" w14:algn="ctr">
            <w14:noFill/>
            <w14:prstDash w14:val="solid"/>
            <w14:miter w14:lim="400000"/>
          </w14:textOutline>
        </w:rPr>
        <w:t xml:space="preserve"> </w:t>
      </w:r>
      <w:r w:rsidRPr="00973166">
        <w:rPr>
          <w:rStyle w:val="Aucun"/>
          <w:rFonts w:cs="Times New Roman"/>
          <w:u w:color="FF0000"/>
          <w14:textOutline w14:w="12700" w14:cap="flat" w14:cmpd="sng" w14:algn="ctr">
            <w14:noFill/>
            <w14:prstDash w14:val="solid"/>
            <w14:miter w14:lim="400000"/>
          </w14:textOutline>
        </w:rPr>
        <w:t>le débat sur les orientations gé</w:t>
      </w:r>
      <w:r w:rsidRPr="00973166">
        <w:rPr>
          <w:rStyle w:val="Aucun"/>
          <w:rFonts w:cs="Times New Roman"/>
          <w:u w:color="FF0000"/>
          <w:lang w:val="es-ES_tradnl"/>
          <w14:textOutline w14:w="12700" w14:cap="flat" w14:cmpd="sng" w14:algn="ctr">
            <w14:noFill/>
            <w14:prstDash w14:val="solid"/>
            <w14:miter w14:lim="400000"/>
          </w14:textOutline>
        </w:rPr>
        <w:t>n</w:t>
      </w:r>
      <w:proofErr w:type="spellStart"/>
      <w:r w:rsidRPr="00973166">
        <w:rPr>
          <w:rStyle w:val="Aucun"/>
          <w:rFonts w:cs="Times New Roman"/>
          <w:u w:color="FF0000"/>
          <w14:textOutline w14:w="12700" w14:cap="flat" w14:cmpd="sng" w14:algn="ctr">
            <w14:noFill/>
            <w14:prstDash w14:val="solid"/>
            <w14:miter w14:lim="400000"/>
          </w14:textOutline>
        </w:rPr>
        <w:t>ér</w:t>
      </w:r>
      <w:r w:rsidR="00C6423A" w:rsidRPr="00973166">
        <w:rPr>
          <w:rStyle w:val="Aucun"/>
          <w:rFonts w:cs="Times New Roman"/>
          <w:u w:color="FF0000"/>
          <w14:textOutline w14:w="12700" w14:cap="flat" w14:cmpd="sng" w14:algn="ctr">
            <w14:noFill/>
            <w14:prstDash w14:val="solid"/>
            <w14:miter w14:lim="400000"/>
          </w14:textOutline>
        </w:rPr>
        <w:t>ales</w:t>
      </w:r>
      <w:proofErr w:type="spellEnd"/>
      <w:r w:rsidRPr="00973166">
        <w:rPr>
          <w:rStyle w:val="Aucun"/>
          <w:rFonts w:cs="Times New Roman"/>
          <w:u w:color="FF0000"/>
          <w14:textOutline w14:w="12700" w14:cap="flat" w14:cmpd="sng" w14:algn="ctr">
            <w14:noFill/>
            <w14:prstDash w14:val="solid"/>
            <w14:miter w14:lim="400000"/>
          </w14:textOutline>
        </w:rPr>
        <w:t xml:space="preserve"> du projet d</w:t>
      </w:r>
      <w:r w:rsidRPr="00973166">
        <w:rPr>
          <w:rStyle w:val="Aucun"/>
          <w:rFonts w:cs="Times New Roman"/>
          <w:u w:color="FF0000"/>
          <w:lang w:val="es-ES_tradnl"/>
          <w14:textOutline w14:w="12700" w14:cap="flat" w14:cmpd="sng" w14:algn="ctr">
            <w14:noFill/>
            <w14:prstDash w14:val="solid"/>
            <w14:miter w14:lim="400000"/>
          </w14:textOutline>
        </w:rPr>
        <w:t>’am</w:t>
      </w:r>
      <w:proofErr w:type="spellStart"/>
      <w:r w:rsidRPr="00973166">
        <w:rPr>
          <w:rStyle w:val="Aucun"/>
          <w:rFonts w:cs="Times New Roman"/>
          <w:u w:color="FF0000"/>
          <w14:textOutline w14:w="12700" w14:cap="flat" w14:cmpd="sng" w14:algn="ctr">
            <w14:noFill/>
            <w14:prstDash w14:val="solid"/>
            <w14:miter w14:lim="400000"/>
          </w14:textOutline>
        </w:rPr>
        <w:t>énagement</w:t>
      </w:r>
      <w:proofErr w:type="spellEnd"/>
      <w:r w:rsidRPr="00973166">
        <w:rPr>
          <w:rStyle w:val="Aucun"/>
          <w:rFonts w:cs="Times New Roman"/>
          <w:u w:color="FF0000"/>
          <w14:textOutline w14:w="12700" w14:cap="flat" w14:cmpd="sng" w14:algn="ctr">
            <w14:noFill/>
            <w14:prstDash w14:val="solid"/>
            <w14:miter w14:lim="400000"/>
          </w14:textOutline>
        </w:rPr>
        <w:t xml:space="preserve"> et de développement durables ayant eu lieu au sein du conseil municipal les 8 juin 2016 et 28 février 2018</w:t>
      </w:r>
      <w:r w:rsidRPr="00973166">
        <w:rPr>
          <w:rStyle w:val="Aucun"/>
          <w:rFonts w:cs="Times New Roman"/>
          <w:u w:color="FF0000"/>
          <w:lang w:val="es-ES_tradnl"/>
          <w14:textOutline w14:w="12700" w14:cap="flat" w14:cmpd="sng" w14:algn="ctr">
            <w14:noFill/>
            <w14:prstDash w14:val="solid"/>
            <w14:miter w14:lim="400000"/>
          </w14:textOutline>
        </w:rPr>
        <w:t>;</w:t>
      </w:r>
    </w:p>
    <w:p w14:paraId="0A2455D6" w14:textId="77777777" w:rsidR="0043088A" w:rsidRPr="00973166" w:rsidRDefault="0043554D">
      <w:pPr>
        <w:widowControl w:val="0"/>
        <w:spacing w:before="120"/>
        <w:jc w:val="both"/>
        <w:rPr>
          <w:rStyle w:val="Aucun"/>
          <w:rFonts w:eastAsia="Arial" w:cs="Times New Roman"/>
        </w:rPr>
      </w:pPr>
      <w:r w:rsidRPr="00973166">
        <w:rPr>
          <w:rStyle w:val="Aucun"/>
          <w:rFonts w:cs="Times New Roman"/>
          <w:b/>
          <w:bCs/>
        </w:rPr>
        <w:t xml:space="preserve">Vu </w:t>
      </w:r>
      <w:r w:rsidRPr="00973166">
        <w:rPr>
          <w:rStyle w:val="Aucun"/>
          <w:rFonts w:cs="Times New Roman"/>
        </w:rPr>
        <w:t xml:space="preserve">la délibération </w:t>
      </w:r>
      <w:r w:rsidRPr="00973166">
        <w:rPr>
          <w:rStyle w:val="Aucun"/>
          <w:rFonts w:cs="Times New Roman"/>
          <w:u w:color="FF0000"/>
          <w14:textOutline w14:w="12700" w14:cap="flat" w14:cmpd="sng" w14:algn="ctr">
            <w14:noFill/>
            <w14:prstDash w14:val="solid"/>
            <w14:miter w14:lim="400000"/>
          </w14:textOutline>
        </w:rPr>
        <w:t xml:space="preserve">du conseil municipal </w:t>
      </w:r>
      <w:r w:rsidRPr="00973166">
        <w:rPr>
          <w:rStyle w:val="Aucun"/>
          <w:rFonts w:cs="Times New Roman"/>
        </w:rPr>
        <w:t xml:space="preserve">en date du </w:t>
      </w:r>
      <w:r w:rsidRPr="00973166">
        <w:rPr>
          <w:rStyle w:val="Aucun"/>
          <w:rFonts w:cs="Times New Roman"/>
          <w:u w:color="FF0000"/>
          <w14:textOutline w14:w="12700" w14:cap="flat" w14:cmpd="sng" w14:algn="ctr">
            <w14:noFill/>
            <w14:prstDash w14:val="solid"/>
            <w14:miter w14:lim="400000"/>
          </w14:textOutline>
        </w:rPr>
        <w:t xml:space="preserve">16 décembre 2020 </w:t>
      </w:r>
      <w:r w:rsidRPr="00973166">
        <w:rPr>
          <w:rStyle w:val="Aucun"/>
          <w:rFonts w:cs="Times New Roman"/>
        </w:rPr>
        <w:t>visant à appliquer au plan local d’urbanisme l’ensemble des articles R151-1 à R151-55 du code de l’urbanisme dans leur rédaction en vigueur à compter du 1</w:t>
      </w:r>
      <w:r w:rsidRPr="00973166">
        <w:rPr>
          <w:rStyle w:val="Aucun"/>
          <w:rFonts w:cs="Times New Roman"/>
          <w:vertAlign w:val="superscript"/>
        </w:rPr>
        <w:t>er</w:t>
      </w:r>
      <w:r w:rsidRPr="00973166">
        <w:rPr>
          <w:rStyle w:val="Aucun"/>
          <w:rFonts w:cs="Times New Roman"/>
        </w:rPr>
        <w:t xml:space="preserve"> janvier 2016 ;</w:t>
      </w:r>
    </w:p>
    <w:p w14:paraId="2EFDB8F4" w14:textId="77777777" w:rsidR="0043088A" w:rsidRPr="00973166" w:rsidRDefault="0043088A">
      <w:pPr>
        <w:widowControl w:val="0"/>
        <w:jc w:val="both"/>
        <w:rPr>
          <w:rStyle w:val="Aucun"/>
          <w:rFonts w:eastAsia="Arial" w:cs="Times New Roman"/>
        </w:rPr>
      </w:pPr>
    </w:p>
    <w:p w14:paraId="56AD23AF" w14:textId="0DE27E0E" w:rsidR="0043088A" w:rsidRPr="00973166" w:rsidRDefault="0043554D">
      <w:pPr>
        <w:widowControl w:val="0"/>
        <w:jc w:val="both"/>
        <w:rPr>
          <w:rStyle w:val="Aucun"/>
          <w:rFonts w:eastAsia="Arial" w:cs="Times New Roman"/>
        </w:rPr>
      </w:pPr>
      <w:r w:rsidRPr="00973166">
        <w:rPr>
          <w:rStyle w:val="Aucun"/>
          <w:rFonts w:cs="Times New Roman"/>
          <w:b/>
          <w:bCs/>
        </w:rPr>
        <w:t>Vu</w:t>
      </w:r>
      <w:r w:rsidRPr="00973166">
        <w:rPr>
          <w:rStyle w:val="Aucun"/>
          <w:rFonts w:cs="Times New Roman"/>
        </w:rPr>
        <w:t xml:space="preserve"> la délibération du </w:t>
      </w:r>
      <w:r w:rsidRPr="00973166">
        <w:rPr>
          <w:rStyle w:val="Aucun"/>
          <w:rFonts w:cs="Times New Roman"/>
          <w:u w:color="FF0000"/>
          <w14:textOutline w14:w="12700" w14:cap="flat" w14:cmpd="sng" w14:algn="ctr">
            <w14:noFill/>
            <w14:prstDash w14:val="solid"/>
            <w14:miter w14:lim="400000"/>
          </w14:textOutline>
        </w:rPr>
        <w:t xml:space="preserve">conseil municipal </w:t>
      </w:r>
      <w:r w:rsidRPr="00973166">
        <w:rPr>
          <w:rStyle w:val="Aucun"/>
          <w:rFonts w:cs="Times New Roman"/>
        </w:rPr>
        <w:t xml:space="preserve">en date du 16 </w:t>
      </w:r>
      <w:r w:rsidRPr="00973166">
        <w:rPr>
          <w:rStyle w:val="Aucun"/>
          <w:rFonts w:cs="Times New Roman"/>
          <w:u w:color="FF0000"/>
          <w14:textOutline w14:w="12700" w14:cap="flat" w14:cmpd="sng" w14:algn="ctr">
            <w14:noFill/>
            <w14:prstDash w14:val="solid"/>
            <w14:miter w14:lim="400000"/>
          </w14:textOutline>
        </w:rPr>
        <w:t>décembre 2020</w:t>
      </w:r>
      <w:r w:rsidRPr="00973166">
        <w:rPr>
          <w:rStyle w:val="Aucun"/>
          <w:rFonts w:cs="Times New Roman"/>
        </w:rPr>
        <w:t xml:space="preserve"> tirant le bilan de la concertation et arrêtant le projet de PLU ;</w:t>
      </w:r>
    </w:p>
    <w:p w14:paraId="4B3ECF82" w14:textId="77777777" w:rsidR="0043088A" w:rsidRPr="00973166" w:rsidRDefault="0043088A">
      <w:pPr>
        <w:widowControl w:val="0"/>
        <w:jc w:val="both"/>
        <w:rPr>
          <w:rStyle w:val="Aucun"/>
          <w:rFonts w:eastAsia="Arial" w:cs="Times New Roman"/>
        </w:rPr>
      </w:pPr>
    </w:p>
    <w:p w14:paraId="43AB8D63" w14:textId="77777777" w:rsidR="0043088A" w:rsidRPr="00973166" w:rsidRDefault="0043554D">
      <w:pPr>
        <w:widowControl w:val="0"/>
        <w:jc w:val="both"/>
        <w:rPr>
          <w:rStyle w:val="Aucun"/>
          <w:rFonts w:eastAsia="Arial" w:cs="Times New Roman"/>
        </w:rPr>
      </w:pPr>
      <w:r w:rsidRPr="00973166">
        <w:rPr>
          <w:rStyle w:val="Aucun"/>
          <w:rFonts w:cs="Times New Roman"/>
          <w:b/>
          <w:bCs/>
        </w:rPr>
        <w:t xml:space="preserve">Vu </w:t>
      </w:r>
      <w:r w:rsidRPr="00973166">
        <w:rPr>
          <w:rStyle w:val="Aucun"/>
          <w:rFonts w:cs="Times New Roman"/>
        </w:rPr>
        <w:t>les avis émis par les personnes publiques associées et consultées sur le PLU arrêté ;</w:t>
      </w:r>
    </w:p>
    <w:p w14:paraId="275BDCAB" w14:textId="77777777" w:rsidR="0043088A" w:rsidRPr="00973166" w:rsidRDefault="0043088A">
      <w:pPr>
        <w:widowControl w:val="0"/>
        <w:jc w:val="both"/>
        <w:rPr>
          <w:rStyle w:val="Aucun"/>
          <w:rFonts w:eastAsia="Arial" w:cs="Times New Roman"/>
        </w:rPr>
      </w:pPr>
    </w:p>
    <w:p w14:paraId="0A2D4D76" w14:textId="4EBEF734" w:rsidR="0043088A" w:rsidRPr="00973166" w:rsidRDefault="0043554D">
      <w:pPr>
        <w:widowControl w:val="0"/>
        <w:jc w:val="both"/>
        <w:rPr>
          <w:rFonts w:eastAsia="Arial" w:cs="Times New Roman"/>
        </w:rPr>
      </w:pPr>
      <w:r w:rsidRPr="00973166">
        <w:rPr>
          <w:rStyle w:val="Aucun"/>
          <w:rFonts w:cs="Times New Roman"/>
          <w:b/>
          <w:bCs/>
        </w:rPr>
        <w:t>Vu</w:t>
      </w:r>
      <w:r w:rsidRPr="00973166">
        <w:rPr>
          <w:rFonts w:cs="Times New Roman"/>
        </w:rPr>
        <w:t xml:space="preserve"> la décision N° 21000045/69 du Tribunal Administratif de</w:t>
      </w:r>
      <w:r w:rsidRPr="00973166">
        <w:rPr>
          <w:rStyle w:val="Aucun"/>
          <w:rFonts w:cs="Times New Roman"/>
          <w:u w:color="FF0000"/>
          <w14:textOutline w14:w="12700" w14:cap="flat" w14:cmpd="sng" w14:algn="ctr">
            <w14:noFill/>
            <w14:prstDash w14:val="solid"/>
            <w14:miter w14:lim="400000"/>
          </w14:textOutline>
        </w:rPr>
        <w:t xml:space="preserve"> LYON</w:t>
      </w:r>
      <w:r w:rsidRPr="00973166">
        <w:rPr>
          <w:rFonts w:cs="Times New Roman"/>
        </w:rPr>
        <w:t xml:space="preserve"> en date du </w:t>
      </w:r>
      <w:r w:rsidR="00042E49" w:rsidRPr="00973166">
        <w:rPr>
          <w:rFonts w:cs="Times New Roman"/>
        </w:rPr>
        <w:t>07</w:t>
      </w:r>
      <w:r w:rsidRPr="00973166">
        <w:rPr>
          <w:rFonts w:cs="Times New Roman"/>
        </w:rPr>
        <w:t xml:space="preserve"> avril 2021</w:t>
      </w:r>
      <w:r w:rsidR="00B7235C" w:rsidRPr="00973166">
        <w:rPr>
          <w:rFonts w:cs="Times New Roman"/>
        </w:rPr>
        <w:t xml:space="preserve"> </w:t>
      </w:r>
      <w:r w:rsidRPr="00973166">
        <w:rPr>
          <w:rFonts w:cs="Times New Roman"/>
        </w:rPr>
        <w:t xml:space="preserve">désignant Mr Jean </w:t>
      </w:r>
      <w:proofErr w:type="spellStart"/>
      <w:r w:rsidRPr="00973166">
        <w:rPr>
          <w:rFonts w:cs="Times New Roman"/>
        </w:rPr>
        <w:t>Chappelet</w:t>
      </w:r>
      <w:proofErr w:type="spellEnd"/>
      <w:r w:rsidRPr="00973166">
        <w:rPr>
          <w:rFonts w:cs="Times New Roman"/>
        </w:rPr>
        <w:t>, comme commissaire-enquêteur,</w:t>
      </w:r>
    </w:p>
    <w:p w14:paraId="07016A55" w14:textId="77777777" w:rsidR="0043088A" w:rsidRPr="00973166" w:rsidRDefault="0043088A">
      <w:pPr>
        <w:widowControl w:val="0"/>
        <w:jc w:val="both"/>
        <w:rPr>
          <w:rStyle w:val="Aucun"/>
          <w:rFonts w:eastAsia="Arial" w:cs="Times New Roman"/>
        </w:rPr>
      </w:pPr>
    </w:p>
    <w:p w14:paraId="5C58F6C6" w14:textId="654D9149" w:rsidR="0043088A" w:rsidRPr="00973166" w:rsidRDefault="0043554D">
      <w:pPr>
        <w:widowControl w:val="0"/>
        <w:jc w:val="both"/>
        <w:rPr>
          <w:rStyle w:val="Aucun"/>
          <w:rFonts w:eastAsia="Arial" w:cs="Times New Roman"/>
        </w:rPr>
      </w:pPr>
      <w:r w:rsidRPr="00973166">
        <w:rPr>
          <w:rStyle w:val="Aucun"/>
          <w:rFonts w:cs="Times New Roman"/>
          <w:b/>
          <w:bCs/>
        </w:rPr>
        <w:t>Vu</w:t>
      </w:r>
      <w:r w:rsidRPr="00973166">
        <w:rPr>
          <w:rStyle w:val="Aucun"/>
          <w:rFonts w:cs="Times New Roman"/>
        </w:rPr>
        <w:t xml:space="preserve"> l'arrêté municipal en date du 19 avril 2021, soumettant à enquête publique le projet de PLU arrêté et l’avis d’enquête publié ;</w:t>
      </w:r>
    </w:p>
    <w:p w14:paraId="5BFFF719" w14:textId="77777777" w:rsidR="0043088A" w:rsidRPr="00973166" w:rsidRDefault="0043088A">
      <w:pPr>
        <w:widowControl w:val="0"/>
        <w:jc w:val="both"/>
        <w:rPr>
          <w:rStyle w:val="Aucun"/>
          <w:rFonts w:eastAsia="Arial" w:cs="Times New Roman"/>
        </w:rPr>
      </w:pPr>
    </w:p>
    <w:p w14:paraId="05B76CE0" w14:textId="77777777" w:rsidR="0043088A" w:rsidRPr="00973166" w:rsidRDefault="0043554D">
      <w:pPr>
        <w:widowControl w:val="0"/>
        <w:jc w:val="both"/>
        <w:rPr>
          <w:rStyle w:val="Aucun"/>
          <w:rFonts w:eastAsia="Arial" w:cs="Times New Roman"/>
        </w:rPr>
      </w:pPr>
      <w:r w:rsidRPr="00973166">
        <w:rPr>
          <w:rStyle w:val="Aucun"/>
          <w:rFonts w:cs="Times New Roman"/>
          <w:b/>
          <w:bCs/>
        </w:rPr>
        <w:t>Vu</w:t>
      </w:r>
      <w:r w:rsidRPr="00973166">
        <w:rPr>
          <w:rStyle w:val="Aucun"/>
          <w:rFonts w:cs="Times New Roman"/>
        </w:rPr>
        <w:t xml:space="preserve"> les pièces du dossier de PLU soumises à l’enquête publique ;</w:t>
      </w:r>
    </w:p>
    <w:p w14:paraId="68D88B57" w14:textId="77777777" w:rsidR="0043088A" w:rsidRPr="00973166" w:rsidRDefault="0043088A">
      <w:pPr>
        <w:widowControl w:val="0"/>
        <w:jc w:val="both"/>
        <w:rPr>
          <w:rStyle w:val="Aucun"/>
          <w:rFonts w:eastAsia="Arial" w:cs="Times New Roman"/>
        </w:rPr>
      </w:pPr>
    </w:p>
    <w:p w14:paraId="56666AC3" w14:textId="77777777" w:rsidR="0043088A" w:rsidRPr="00973166" w:rsidRDefault="0043554D">
      <w:pPr>
        <w:widowControl w:val="0"/>
        <w:jc w:val="both"/>
        <w:rPr>
          <w:rStyle w:val="Aucun"/>
          <w:rFonts w:eastAsia="Arial" w:cs="Times New Roman"/>
        </w:rPr>
      </w:pPr>
      <w:r w:rsidRPr="00973166">
        <w:rPr>
          <w:rStyle w:val="Aucun"/>
          <w:rFonts w:cs="Times New Roman"/>
          <w:b/>
          <w:bCs/>
        </w:rPr>
        <w:t>Vu</w:t>
      </w:r>
      <w:r w:rsidRPr="00973166">
        <w:rPr>
          <w:rStyle w:val="Aucun"/>
          <w:rFonts w:cs="Times New Roman"/>
        </w:rPr>
        <w:t xml:space="preserve"> le rapport d’enquête publique et les conclusions motivées du commissaire enquêteur ;</w:t>
      </w:r>
    </w:p>
    <w:p w14:paraId="321A92BB" w14:textId="77777777" w:rsidR="0043088A" w:rsidRPr="00973166" w:rsidRDefault="0043088A">
      <w:pPr>
        <w:widowControl w:val="0"/>
        <w:jc w:val="both"/>
        <w:rPr>
          <w:rStyle w:val="Aucun"/>
          <w:rFonts w:eastAsia="Arial" w:cs="Times New Roman"/>
        </w:rPr>
      </w:pPr>
    </w:p>
    <w:p w14:paraId="407BEC3F" w14:textId="77777777" w:rsidR="0043088A" w:rsidRPr="00973166" w:rsidRDefault="0043554D">
      <w:pPr>
        <w:widowControl w:val="0"/>
        <w:jc w:val="both"/>
        <w:rPr>
          <w:rStyle w:val="Aucun"/>
          <w:rFonts w:eastAsia="Arial" w:cs="Times New Roman"/>
        </w:rPr>
      </w:pPr>
      <w:r w:rsidRPr="00973166">
        <w:rPr>
          <w:rStyle w:val="Aucun"/>
          <w:rFonts w:cs="Times New Roman"/>
          <w:b/>
          <w:bCs/>
        </w:rPr>
        <w:t xml:space="preserve">Entendu l’exposé </w:t>
      </w:r>
      <w:r w:rsidRPr="00973166">
        <w:rPr>
          <w:rStyle w:val="Aucun"/>
          <w:rFonts w:cs="Times New Roman"/>
        </w:rPr>
        <w:t>du maire rappelant les objectifs poursuivis et les conséquences en termes d'aménagement et d'urbanisme du projet de PLU ;</w:t>
      </w:r>
    </w:p>
    <w:p w14:paraId="6D22FE55" w14:textId="77777777" w:rsidR="0043088A" w:rsidRPr="00973166" w:rsidRDefault="0043088A">
      <w:pPr>
        <w:widowControl w:val="0"/>
        <w:jc w:val="both"/>
        <w:rPr>
          <w:rStyle w:val="Aucun"/>
          <w:rFonts w:eastAsia="Arial" w:cs="Times New Roman"/>
        </w:rPr>
      </w:pPr>
    </w:p>
    <w:p w14:paraId="7283EDB9" w14:textId="77777777" w:rsidR="0043088A" w:rsidRPr="00973166" w:rsidRDefault="0043554D">
      <w:pPr>
        <w:pStyle w:val="Corps"/>
        <w:widowControl w:val="0"/>
        <w:spacing w:before="0"/>
        <w:jc w:val="both"/>
        <w:rPr>
          <w:rFonts w:ascii="Times New Roman" w:eastAsia="Times New Roman" w:hAnsi="Times New Roman" w:cs="Times New Roman"/>
          <w:b/>
          <w:bCs/>
          <w:u w:val="single" w:color="000000"/>
        </w:rPr>
      </w:pPr>
      <w:r w:rsidRPr="00973166">
        <w:rPr>
          <w:rStyle w:val="Aucun"/>
          <w:rFonts w:ascii="Times New Roman" w:hAnsi="Times New Roman" w:cs="Times New Roman"/>
          <w:b/>
          <w:bCs/>
          <w:i/>
          <w:iCs/>
          <w:u w:val="single" w:color="000000"/>
        </w:rPr>
        <w:t>La consultation des personnes publiques associées et consultées a fait l’objet des avis suivants</w:t>
      </w:r>
      <w:r w:rsidRPr="00973166">
        <w:rPr>
          <w:rStyle w:val="Aucun"/>
          <w:rFonts w:ascii="Times New Roman" w:hAnsi="Times New Roman" w:cs="Times New Roman"/>
          <w:b/>
          <w:bCs/>
          <w:i/>
          <w:iCs/>
          <w:color w:val="9A403E"/>
          <w:u w:val="single" w:color="000000"/>
        </w:rPr>
        <w:t xml:space="preserve"> (voir détails dans l’annexe</w:t>
      </w:r>
      <w:proofErr w:type="gramStart"/>
      <w:r w:rsidRPr="00973166">
        <w:rPr>
          <w:rStyle w:val="Aucun"/>
          <w:rFonts w:ascii="Times New Roman" w:hAnsi="Times New Roman" w:cs="Times New Roman"/>
          <w:b/>
          <w:bCs/>
          <w:i/>
          <w:iCs/>
          <w:color w:val="9A403E"/>
          <w:u w:val="single" w:color="000000"/>
        </w:rPr>
        <w:t>):</w:t>
      </w:r>
      <w:proofErr w:type="gramEnd"/>
    </w:p>
    <w:p w14:paraId="4A43D34F" w14:textId="7CADFC8A" w:rsidR="0043088A" w:rsidRPr="00973166" w:rsidRDefault="0043554D">
      <w:pPr>
        <w:pStyle w:val="Corps"/>
        <w:widowControl w:val="0"/>
        <w:numPr>
          <w:ilvl w:val="0"/>
          <w:numId w:val="2"/>
        </w:numPr>
        <w:spacing w:before="120"/>
        <w:jc w:val="both"/>
        <w:rPr>
          <w:rFonts w:ascii="Times New Roman" w:hAnsi="Times New Roman" w:cs="Times New Roman"/>
          <w:i/>
          <w:iCs/>
          <w:u w:color="000000"/>
        </w:rPr>
      </w:pPr>
      <w:r w:rsidRPr="00973166">
        <w:rPr>
          <w:rStyle w:val="Aucun"/>
          <w:rFonts w:ascii="Times New Roman" w:hAnsi="Times New Roman" w:cs="Times New Roman"/>
          <w:b/>
          <w:bCs/>
          <w:i/>
          <w:iCs/>
          <w:u w:color="000000"/>
        </w:rPr>
        <w:t>État (Préfet + DDT ; 23 mars 2021) -</w:t>
      </w:r>
      <w:r w:rsidRPr="00973166">
        <w:rPr>
          <w:rStyle w:val="Aucun"/>
          <w:rFonts w:ascii="Times New Roman" w:hAnsi="Times New Roman" w:cs="Times New Roman"/>
          <w:b/>
          <w:bCs/>
          <w:i/>
          <w:iCs/>
          <w:color w:val="9A403E"/>
          <w:u w:color="000000"/>
        </w:rPr>
        <w:t>avis de l’Etat sur le PLU</w:t>
      </w:r>
      <w:r w:rsidR="00042E49" w:rsidRPr="00973166">
        <w:rPr>
          <w:rStyle w:val="Aucun"/>
          <w:rFonts w:ascii="Times New Roman" w:hAnsi="Times New Roman" w:cs="Times New Roman"/>
          <w:b/>
          <w:bCs/>
          <w:i/>
          <w:iCs/>
          <w:color w:val="9A403E"/>
          <w:u w:color="000000"/>
        </w:rPr>
        <w:t xml:space="preserve"> </w:t>
      </w:r>
      <w:r w:rsidRPr="00973166">
        <w:rPr>
          <w:rStyle w:val="Aucun"/>
          <w:rFonts w:ascii="Times New Roman" w:hAnsi="Times New Roman" w:cs="Times New Roman"/>
          <w:b/>
          <w:bCs/>
          <w:i/>
          <w:iCs/>
          <w:u w:color="000000"/>
        </w:rPr>
        <w:t>:</w:t>
      </w:r>
      <w:r w:rsidRPr="00973166">
        <w:rPr>
          <w:rFonts w:ascii="Times New Roman" w:hAnsi="Times New Roman" w:cs="Times New Roman"/>
          <w:i/>
          <w:iCs/>
          <w:u w:color="000000"/>
        </w:rPr>
        <w:t xml:space="preserve"> avis favorable sous réserve de reprendre</w:t>
      </w:r>
      <w:r w:rsidR="00042E49" w:rsidRPr="00973166">
        <w:rPr>
          <w:rFonts w:ascii="Times New Roman" w:hAnsi="Times New Roman" w:cs="Times New Roman"/>
          <w:i/>
          <w:iCs/>
          <w:u w:color="000000"/>
        </w:rPr>
        <w:t xml:space="preserve"> </w:t>
      </w:r>
      <w:r w:rsidRPr="00973166">
        <w:rPr>
          <w:rFonts w:ascii="Times New Roman" w:hAnsi="Times New Roman" w:cs="Times New Roman"/>
          <w:i/>
          <w:iCs/>
          <w:u w:color="000000"/>
        </w:rPr>
        <w:t>:</w:t>
      </w:r>
    </w:p>
    <w:p w14:paraId="270E5657" w14:textId="39BE4187" w:rsidR="0043088A" w:rsidRPr="00973166" w:rsidRDefault="0043554D">
      <w:pPr>
        <w:pStyle w:val="Corps"/>
        <w:widowControl w:val="0"/>
        <w:numPr>
          <w:ilvl w:val="1"/>
          <w:numId w:val="2"/>
        </w:numPr>
        <w:spacing w:before="60"/>
        <w:jc w:val="both"/>
        <w:rPr>
          <w:rFonts w:ascii="Times New Roman" w:hAnsi="Times New Roman" w:cs="Times New Roman"/>
          <w:i/>
          <w:iCs/>
          <w:u w:color="000000"/>
        </w:rPr>
      </w:pPr>
      <w:r w:rsidRPr="00973166">
        <w:rPr>
          <w:rFonts w:ascii="Times New Roman" w:hAnsi="Times New Roman" w:cs="Times New Roman"/>
          <w:i/>
          <w:iCs/>
          <w:u w:color="000000"/>
        </w:rPr>
        <w:t xml:space="preserve">OAP </w:t>
      </w:r>
      <w:proofErr w:type="spellStart"/>
      <w:r w:rsidRPr="00973166">
        <w:rPr>
          <w:rFonts w:ascii="Times New Roman" w:hAnsi="Times New Roman" w:cs="Times New Roman"/>
          <w:i/>
          <w:iCs/>
          <w:u w:color="000000"/>
        </w:rPr>
        <w:t>Coeur</w:t>
      </w:r>
      <w:proofErr w:type="spellEnd"/>
      <w:r w:rsidRPr="00973166">
        <w:rPr>
          <w:rFonts w:ascii="Times New Roman" w:hAnsi="Times New Roman" w:cs="Times New Roman"/>
          <w:i/>
          <w:iCs/>
          <w:u w:color="000000"/>
        </w:rPr>
        <w:t xml:space="preserve"> de village</w:t>
      </w:r>
      <w:r w:rsidR="00042E49" w:rsidRPr="00973166">
        <w:rPr>
          <w:rFonts w:ascii="Times New Roman" w:hAnsi="Times New Roman" w:cs="Times New Roman"/>
          <w:i/>
          <w:iCs/>
          <w:u w:color="000000"/>
        </w:rPr>
        <w:t xml:space="preserve"> </w:t>
      </w:r>
      <w:r w:rsidRPr="00973166">
        <w:rPr>
          <w:rFonts w:ascii="Times New Roman" w:hAnsi="Times New Roman" w:cs="Times New Roman"/>
          <w:i/>
          <w:iCs/>
          <w:u w:color="000000"/>
        </w:rPr>
        <w:t>: mettre en cohérence le texte et le schéma</w:t>
      </w:r>
    </w:p>
    <w:p w14:paraId="6C131CDF" w14:textId="77777777" w:rsidR="0043088A" w:rsidRPr="00973166" w:rsidRDefault="0043554D">
      <w:pPr>
        <w:pStyle w:val="Corps"/>
        <w:widowControl w:val="0"/>
        <w:numPr>
          <w:ilvl w:val="1"/>
          <w:numId w:val="2"/>
        </w:numPr>
        <w:spacing w:before="60"/>
        <w:jc w:val="both"/>
        <w:rPr>
          <w:rFonts w:ascii="Times New Roman" w:hAnsi="Times New Roman" w:cs="Times New Roman"/>
          <w:i/>
          <w:iCs/>
          <w:u w:color="000000"/>
        </w:rPr>
      </w:pPr>
      <w:r w:rsidRPr="00973166">
        <w:rPr>
          <w:rFonts w:ascii="Times New Roman" w:hAnsi="Times New Roman" w:cs="Times New Roman"/>
          <w:i/>
          <w:iCs/>
          <w:u w:color="000000"/>
        </w:rPr>
        <w:t>abandonner le changement de destination au Planas et justifier/préciser les autres changements de destination en zone agricole</w:t>
      </w:r>
    </w:p>
    <w:p w14:paraId="34478BFA" w14:textId="52E4BA93" w:rsidR="0043088A" w:rsidRPr="00973166" w:rsidRDefault="0043554D">
      <w:pPr>
        <w:pStyle w:val="Corps"/>
        <w:widowControl w:val="0"/>
        <w:numPr>
          <w:ilvl w:val="1"/>
          <w:numId w:val="2"/>
        </w:numPr>
        <w:spacing w:before="60"/>
        <w:jc w:val="both"/>
        <w:rPr>
          <w:rFonts w:ascii="Times New Roman" w:hAnsi="Times New Roman" w:cs="Times New Roman"/>
          <w:i/>
          <w:iCs/>
          <w:u w:color="000000"/>
        </w:rPr>
      </w:pPr>
      <w:r w:rsidRPr="00973166">
        <w:rPr>
          <w:rFonts w:ascii="Times New Roman" w:hAnsi="Times New Roman" w:cs="Times New Roman"/>
          <w:i/>
          <w:iCs/>
          <w:u w:color="000000"/>
        </w:rPr>
        <w:t>Compléter les annexes</w:t>
      </w:r>
      <w:r w:rsidR="00042E49" w:rsidRPr="00973166">
        <w:rPr>
          <w:rFonts w:ascii="Times New Roman" w:hAnsi="Times New Roman" w:cs="Times New Roman"/>
          <w:i/>
          <w:iCs/>
          <w:u w:color="000000"/>
        </w:rPr>
        <w:t xml:space="preserve"> </w:t>
      </w:r>
      <w:r w:rsidRPr="00973166">
        <w:rPr>
          <w:rFonts w:ascii="Times New Roman" w:hAnsi="Times New Roman" w:cs="Times New Roman"/>
          <w:i/>
          <w:iCs/>
          <w:u w:color="000000"/>
        </w:rPr>
        <w:t xml:space="preserve">: améliorer le rendu graphique des servitudes, inclure la note de présentation du </w:t>
      </w:r>
      <w:proofErr w:type="spellStart"/>
      <w:r w:rsidRPr="00973166">
        <w:rPr>
          <w:rFonts w:ascii="Times New Roman" w:hAnsi="Times New Roman" w:cs="Times New Roman"/>
          <w:i/>
          <w:iCs/>
          <w:u w:color="000000"/>
        </w:rPr>
        <w:t>PPRMvt</w:t>
      </w:r>
      <w:proofErr w:type="spellEnd"/>
      <w:r w:rsidRPr="00973166">
        <w:rPr>
          <w:rFonts w:ascii="Times New Roman" w:hAnsi="Times New Roman" w:cs="Times New Roman"/>
          <w:i/>
          <w:iCs/>
          <w:u w:color="000000"/>
        </w:rPr>
        <w:t xml:space="preserve"> et le zonage d’assainissement</w:t>
      </w:r>
    </w:p>
    <w:p w14:paraId="37D1BE20" w14:textId="77777777" w:rsidR="0043088A" w:rsidRPr="00973166" w:rsidRDefault="0043554D">
      <w:pPr>
        <w:pStyle w:val="Corps"/>
        <w:widowControl w:val="0"/>
        <w:spacing w:before="60"/>
        <w:ind w:left="850"/>
        <w:jc w:val="both"/>
        <w:rPr>
          <w:rFonts w:ascii="Times New Roman" w:eastAsia="Arial" w:hAnsi="Times New Roman" w:cs="Times New Roman"/>
          <w:i/>
          <w:iCs/>
          <w:u w:color="000000"/>
        </w:rPr>
      </w:pPr>
      <w:r w:rsidRPr="00973166">
        <w:rPr>
          <w:rFonts w:ascii="Times New Roman" w:hAnsi="Times New Roman" w:cs="Times New Roman"/>
          <w:i/>
          <w:iCs/>
          <w:u w:color="000000"/>
        </w:rPr>
        <w:t xml:space="preserve">La DDT demande, par ailleurs, d’augmenter le </w:t>
      </w:r>
      <w:r w:rsidRPr="00973166">
        <w:rPr>
          <w:rStyle w:val="Aucun"/>
          <w:rFonts w:ascii="Times New Roman" w:hAnsi="Times New Roman" w:cs="Times New Roman"/>
          <w:i/>
          <w:iCs/>
          <w:u w:color="000000"/>
        </w:rPr>
        <w:t xml:space="preserve">pourcentage de logements locatifs dans le projet </w:t>
      </w:r>
      <w:proofErr w:type="spellStart"/>
      <w:r w:rsidRPr="00973166">
        <w:rPr>
          <w:rStyle w:val="Aucun"/>
          <w:rFonts w:ascii="Times New Roman" w:hAnsi="Times New Roman" w:cs="Times New Roman"/>
          <w:i/>
          <w:iCs/>
          <w:u w:color="000000"/>
        </w:rPr>
        <w:t>coeur</w:t>
      </w:r>
      <w:proofErr w:type="spellEnd"/>
      <w:r w:rsidRPr="00973166">
        <w:rPr>
          <w:rStyle w:val="Aucun"/>
          <w:rFonts w:ascii="Times New Roman" w:hAnsi="Times New Roman" w:cs="Times New Roman"/>
          <w:i/>
          <w:iCs/>
          <w:u w:color="000000"/>
        </w:rPr>
        <w:t xml:space="preserve"> de bourg, ainsi que des corrections diverses du règlement et du rapport de présentation.</w:t>
      </w:r>
    </w:p>
    <w:p w14:paraId="0477B655" w14:textId="065F3C11" w:rsidR="0043088A" w:rsidRPr="00973166" w:rsidRDefault="0043554D">
      <w:pPr>
        <w:pStyle w:val="Corps"/>
        <w:widowControl w:val="0"/>
        <w:numPr>
          <w:ilvl w:val="0"/>
          <w:numId w:val="2"/>
        </w:numPr>
        <w:spacing w:before="120"/>
        <w:jc w:val="both"/>
        <w:rPr>
          <w:rFonts w:ascii="Times New Roman" w:hAnsi="Times New Roman" w:cs="Times New Roman"/>
          <w:b/>
          <w:bCs/>
          <w:i/>
          <w:iCs/>
          <w:u w:color="000000"/>
        </w:rPr>
      </w:pPr>
      <w:r w:rsidRPr="00973166">
        <w:rPr>
          <w:rFonts w:ascii="Times New Roman" w:hAnsi="Times New Roman" w:cs="Times New Roman"/>
          <w:b/>
          <w:bCs/>
          <w:i/>
          <w:iCs/>
          <w:u w:color="000000"/>
        </w:rPr>
        <w:t>Par courrier en date du 5 mars 2021 apr</w:t>
      </w:r>
      <w:r w:rsidRPr="00973166">
        <w:rPr>
          <w:rStyle w:val="Aucun"/>
          <w:rFonts w:ascii="Times New Roman" w:hAnsi="Times New Roman" w:cs="Times New Roman"/>
          <w:b/>
          <w:bCs/>
          <w:i/>
          <w:iCs/>
          <w:u w:color="000000"/>
        </w:rPr>
        <w:t>è</w:t>
      </w:r>
      <w:r w:rsidRPr="00973166">
        <w:rPr>
          <w:rFonts w:ascii="Times New Roman" w:hAnsi="Times New Roman" w:cs="Times New Roman"/>
          <w:b/>
          <w:bCs/>
          <w:i/>
          <w:iCs/>
          <w:u w:color="000000"/>
        </w:rPr>
        <w:t>s avis de la CDPENAF d</w:t>
      </w:r>
      <w:r w:rsidR="00E2221A">
        <w:rPr>
          <w:rFonts w:ascii="Times New Roman" w:hAnsi="Times New Roman" w:cs="Times New Roman"/>
          <w:b/>
          <w:bCs/>
          <w:i/>
          <w:iCs/>
          <w:u w:color="000000"/>
        </w:rPr>
        <w:t>u 11</w:t>
      </w:r>
      <w:r w:rsidRPr="00973166">
        <w:rPr>
          <w:rFonts w:ascii="Times New Roman" w:hAnsi="Times New Roman" w:cs="Times New Roman"/>
          <w:b/>
          <w:bCs/>
          <w:i/>
          <w:iCs/>
          <w:u w:color="000000"/>
        </w:rPr>
        <w:t xml:space="preserve"> février 2021, la CDPENAF a </w:t>
      </w:r>
      <w:r w:rsidRPr="00973166">
        <w:rPr>
          <w:rStyle w:val="Aucun"/>
          <w:rFonts w:ascii="Times New Roman" w:hAnsi="Times New Roman" w:cs="Times New Roman"/>
          <w:b/>
          <w:bCs/>
          <w:i/>
          <w:iCs/>
          <w:u w:color="000000"/>
        </w:rPr>
        <w:t>é</w:t>
      </w:r>
      <w:r w:rsidRPr="00973166">
        <w:rPr>
          <w:rFonts w:ascii="Times New Roman" w:hAnsi="Times New Roman" w:cs="Times New Roman"/>
          <w:b/>
          <w:bCs/>
          <w:i/>
          <w:iCs/>
          <w:u w:color="000000"/>
        </w:rPr>
        <w:t>mis</w:t>
      </w:r>
      <w:r w:rsidR="00042E49" w:rsidRPr="00973166">
        <w:rPr>
          <w:rFonts w:ascii="Times New Roman" w:hAnsi="Times New Roman" w:cs="Times New Roman"/>
          <w:b/>
          <w:bCs/>
          <w:i/>
          <w:iCs/>
          <w:u w:color="000000"/>
        </w:rPr>
        <w:t xml:space="preserve"> </w:t>
      </w:r>
      <w:r w:rsidRPr="00973166">
        <w:rPr>
          <w:rFonts w:ascii="Times New Roman" w:hAnsi="Times New Roman" w:cs="Times New Roman"/>
          <w:b/>
          <w:bCs/>
          <w:i/>
          <w:iCs/>
          <w:u w:color="000000"/>
        </w:rPr>
        <w:t>:</w:t>
      </w:r>
    </w:p>
    <w:p w14:paraId="7F9A9326" w14:textId="42BA25C1" w:rsidR="0043088A" w:rsidRPr="00973166" w:rsidRDefault="0043554D">
      <w:pPr>
        <w:pStyle w:val="Corps"/>
        <w:widowControl w:val="0"/>
        <w:numPr>
          <w:ilvl w:val="1"/>
          <w:numId w:val="3"/>
        </w:numPr>
        <w:spacing w:before="0"/>
        <w:jc w:val="both"/>
        <w:rPr>
          <w:rFonts w:ascii="Times New Roman" w:hAnsi="Times New Roman" w:cs="Times New Roman"/>
          <w:i/>
          <w:iCs/>
          <w:u w:color="000000"/>
        </w:rPr>
      </w:pPr>
      <w:r w:rsidRPr="00973166">
        <w:rPr>
          <w:rStyle w:val="Aucun"/>
          <w:rFonts w:ascii="Times New Roman" w:hAnsi="Times New Roman" w:cs="Times New Roman"/>
          <w:i/>
          <w:iCs/>
          <w:u w:val="single" w:color="000000"/>
        </w:rPr>
        <w:t xml:space="preserve">un avis </w:t>
      </w:r>
      <w:r w:rsidR="00B7235C" w:rsidRPr="00973166">
        <w:rPr>
          <w:rStyle w:val="Aucun"/>
          <w:rFonts w:ascii="Times New Roman" w:hAnsi="Times New Roman" w:cs="Times New Roman"/>
          <w:i/>
          <w:iCs/>
          <w:u w:val="single" w:color="000000"/>
        </w:rPr>
        <w:t>f</w:t>
      </w:r>
      <w:r w:rsidRPr="00973166">
        <w:rPr>
          <w:rStyle w:val="Aucun"/>
          <w:rFonts w:ascii="Times New Roman" w:hAnsi="Times New Roman" w:cs="Times New Roman"/>
          <w:i/>
          <w:iCs/>
          <w:u w:val="single" w:color="000000"/>
        </w:rPr>
        <w:t>avorable au titre de l’application de l’article L.153-16 du CU</w:t>
      </w:r>
      <w:r w:rsidRPr="00973166">
        <w:rPr>
          <w:rFonts w:ascii="Times New Roman" w:hAnsi="Times New Roman" w:cs="Times New Roman"/>
          <w:i/>
          <w:iCs/>
          <w:u w:color="000000"/>
        </w:rPr>
        <w:t xml:space="preserve"> (gestion </w:t>
      </w:r>
      <w:r w:rsidRPr="00973166">
        <w:rPr>
          <w:rStyle w:val="Aucun"/>
          <w:rFonts w:ascii="Times New Roman" w:hAnsi="Times New Roman" w:cs="Times New Roman"/>
          <w:i/>
          <w:iCs/>
          <w:u w:color="000000"/>
        </w:rPr>
        <w:t>é</w:t>
      </w:r>
      <w:r w:rsidRPr="00973166">
        <w:rPr>
          <w:rFonts w:ascii="Times New Roman" w:hAnsi="Times New Roman" w:cs="Times New Roman"/>
          <w:i/>
          <w:iCs/>
          <w:u w:color="000000"/>
          <w:lang w:val="pt-PT"/>
        </w:rPr>
        <w:t>conome de l</w:t>
      </w:r>
      <w:r w:rsidRPr="00973166">
        <w:rPr>
          <w:rStyle w:val="Aucun"/>
          <w:rFonts w:ascii="Times New Roman" w:hAnsi="Times New Roman" w:cs="Times New Roman"/>
          <w:i/>
          <w:iCs/>
          <w:u w:color="000000"/>
        </w:rPr>
        <w:t>’</w:t>
      </w:r>
      <w:r w:rsidRPr="00973166">
        <w:rPr>
          <w:rFonts w:ascii="Times New Roman" w:hAnsi="Times New Roman" w:cs="Times New Roman"/>
          <w:i/>
          <w:iCs/>
          <w:u w:color="000000"/>
        </w:rPr>
        <w:t>espace).</w:t>
      </w:r>
    </w:p>
    <w:p w14:paraId="680C0274" w14:textId="77777777" w:rsidR="0043088A" w:rsidRPr="00973166" w:rsidRDefault="0043554D">
      <w:pPr>
        <w:pStyle w:val="Corps"/>
        <w:widowControl w:val="0"/>
        <w:numPr>
          <w:ilvl w:val="0"/>
          <w:numId w:val="4"/>
        </w:numPr>
        <w:spacing w:before="0"/>
        <w:jc w:val="both"/>
        <w:rPr>
          <w:rFonts w:ascii="Times New Roman" w:hAnsi="Times New Roman" w:cs="Times New Roman"/>
          <w:i/>
          <w:iCs/>
          <w:u w:color="000000"/>
        </w:rPr>
      </w:pPr>
      <w:r w:rsidRPr="00973166">
        <w:rPr>
          <w:rStyle w:val="Aucun"/>
          <w:rFonts w:ascii="Times New Roman" w:hAnsi="Times New Roman" w:cs="Times New Roman"/>
          <w:i/>
          <w:iCs/>
          <w:u w:val="single" w:color="000000"/>
        </w:rPr>
        <w:t>Au titre de l’article L.151-12 du CU (règlement écrit des zones A et N) un avis favorable.</w:t>
      </w:r>
    </w:p>
    <w:p w14:paraId="2FC6FA7A" w14:textId="51E0ABA5" w:rsidR="0043088A" w:rsidRPr="00973166" w:rsidRDefault="0043554D">
      <w:pPr>
        <w:pStyle w:val="Corps"/>
        <w:widowControl w:val="0"/>
        <w:numPr>
          <w:ilvl w:val="0"/>
          <w:numId w:val="4"/>
        </w:numPr>
        <w:spacing w:before="0"/>
        <w:jc w:val="both"/>
        <w:rPr>
          <w:rFonts w:ascii="Times New Roman" w:hAnsi="Times New Roman" w:cs="Times New Roman"/>
          <w:i/>
          <w:iCs/>
          <w:u w:color="000000"/>
        </w:rPr>
      </w:pPr>
      <w:r w:rsidRPr="00973166">
        <w:rPr>
          <w:rStyle w:val="Aucun"/>
          <w:rFonts w:ascii="Times New Roman" w:hAnsi="Times New Roman" w:cs="Times New Roman"/>
          <w:i/>
          <w:iCs/>
          <w:u w:val="single" w:color="000000"/>
        </w:rPr>
        <w:t>Au titre de l’article L.151-13 du CU (STECAL)</w:t>
      </w:r>
      <w:r w:rsidR="00C86873" w:rsidRPr="00973166">
        <w:rPr>
          <w:rStyle w:val="Aucun"/>
          <w:rFonts w:ascii="Times New Roman" w:hAnsi="Times New Roman" w:cs="Times New Roman"/>
          <w:i/>
          <w:iCs/>
          <w:u w:val="single" w:color="000000"/>
        </w:rPr>
        <w:t xml:space="preserve"> </w:t>
      </w:r>
      <w:r w:rsidRPr="00973166">
        <w:rPr>
          <w:rStyle w:val="Aucun"/>
          <w:rFonts w:ascii="Times New Roman" w:hAnsi="Times New Roman" w:cs="Times New Roman"/>
          <w:i/>
          <w:iCs/>
          <w:u w:val="single" w:color="000000"/>
        </w:rPr>
        <w:t>:</w:t>
      </w:r>
      <w:r w:rsidRPr="00973166">
        <w:rPr>
          <w:rFonts w:ascii="Times New Roman" w:hAnsi="Times New Roman" w:cs="Times New Roman"/>
          <w:i/>
          <w:iCs/>
          <w:u w:color="000000"/>
        </w:rPr>
        <w:t xml:space="preserve"> avis favorable sous réserve d’une correction pour STECAL </w:t>
      </w:r>
      <w:proofErr w:type="spellStart"/>
      <w:r w:rsidRPr="00973166">
        <w:rPr>
          <w:rFonts w:ascii="Times New Roman" w:hAnsi="Times New Roman" w:cs="Times New Roman"/>
          <w:i/>
          <w:iCs/>
          <w:u w:color="000000"/>
        </w:rPr>
        <w:t>Nf</w:t>
      </w:r>
      <w:proofErr w:type="spellEnd"/>
      <w:r w:rsidRPr="00973166">
        <w:rPr>
          <w:rFonts w:ascii="Times New Roman" w:hAnsi="Times New Roman" w:cs="Times New Roman"/>
          <w:i/>
          <w:iCs/>
          <w:u w:color="000000"/>
        </w:rPr>
        <w:t xml:space="preserve"> (emprise au sol et la SP limitée au secteur)</w:t>
      </w:r>
    </w:p>
    <w:p w14:paraId="7F83E818" w14:textId="6F1D8B5C" w:rsidR="0043088A" w:rsidRPr="00973166" w:rsidRDefault="0043554D">
      <w:pPr>
        <w:pStyle w:val="Corps"/>
        <w:widowControl w:val="0"/>
        <w:numPr>
          <w:ilvl w:val="0"/>
          <w:numId w:val="4"/>
        </w:numPr>
        <w:spacing w:before="0"/>
        <w:jc w:val="both"/>
        <w:rPr>
          <w:rFonts w:ascii="Times New Roman" w:hAnsi="Times New Roman" w:cs="Times New Roman"/>
          <w:i/>
          <w:iCs/>
          <w:u w:val="single" w:color="000000"/>
        </w:rPr>
      </w:pPr>
      <w:r w:rsidRPr="00973166">
        <w:rPr>
          <w:rFonts w:ascii="Times New Roman" w:hAnsi="Times New Roman" w:cs="Times New Roman"/>
          <w:i/>
          <w:iCs/>
          <w:u w:val="single" w:color="000000"/>
        </w:rPr>
        <w:t>Au titre de l</w:t>
      </w:r>
      <w:r w:rsidRPr="00973166">
        <w:rPr>
          <w:rFonts w:ascii="Times New Roman" w:hAnsi="Times New Roman" w:cs="Times New Roman"/>
          <w:i/>
          <w:iCs/>
          <w:u w:val="single" w:color="000000"/>
          <w:rtl/>
        </w:rPr>
        <w:t>’</w:t>
      </w:r>
      <w:r w:rsidRPr="00973166">
        <w:rPr>
          <w:rFonts w:ascii="Times New Roman" w:hAnsi="Times New Roman" w:cs="Times New Roman"/>
          <w:i/>
          <w:iCs/>
          <w:u w:val="single" w:color="000000"/>
        </w:rPr>
        <w:t xml:space="preserve">article L.142-5 du CU (dérogation constructibilité </w:t>
      </w:r>
      <w:proofErr w:type="spellStart"/>
      <w:r w:rsidRPr="00973166">
        <w:rPr>
          <w:rFonts w:ascii="Times New Roman" w:hAnsi="Times New Roman" w:cs="Times New Roman"/>
          <w:i/>
          <w:iCs/>
          <w:u w:val="single" w:color="000000"/>
          <w:lang w:val="es-ES_tradnl"/>
        </w:rPr>
        <w:t>limit</w:t>
      </w:r>
      <w:proofErr w:type="spellEnd"/>
      <w:r w:rsidRPr="00973166">
        <w:rPr>
          <w:rFonts w:ascii="Times New Roman" w:hAnsi="Times New Roman" w:cs="Times New Roman"/>
          <w:i/>
          <w:iCs/>
          <w:u w:val="single" w:color="000000"/>
        </w:rPr>
        <w:t>é</w:t>
      </w:r>
      <w:proofErr w:type="spellStart"/>
      <w:r w:rsidRPr="00973166">
        <w:rPr>
          <w:rFonts w:ascii="Times New Roman" w:hAnsi="Times New Roman" w:cs="Times New Roman"/>
          <w:i/>
          <w:iCs/>
          <w:u w:val="single" w:color="000000"/>
          <w:lang w:val="es-ES_tradnl"/>
        </w:rPr>
        <w:t>e</w:t>
      </w:r>
      <w:proofErr w:type="spellEnd"/>
      <w:r w:rsidRPr="00973166">
        <w:rPr>
          <w:rFonts w:ascii="Times New Roman" w:hAnsi="Times New Roman" w:cs="Times New Roman"/>
          <w:i/>
          <w:iCs/>
          <w:u w:val="single" w:color="000000"/>
          <w:lang w:val="es-ES_tradnl"/>
        </w:rPr>
        <w:t xml:space="preserve"> en l</w:t>
      </w:r>
      <w:r w:rsidRPr="00973166">
        <w:rPr>
          <w:rFonts w:ascii="Times New Roman" w:hAnsi="Times New Roman" w:cs="Times New Roman"/>
          <w:i/>
          <w:iCs/>
          <w:u w:val="single" w:color="000000"/>
          <w:rtl/>
        </w:rPr>
        <w:t>’</w:t>
      </w:r>
      <w:r w:rsidRPr="00973166">
        <w:rPr>
          <w:rFonts w:ascii="Times New Roman" w:hAnsi="Times New Roman" w:cs="Times New Roman"/>
          <w:i/>
          <w:iCs/>
          <w:u w:val="single" w:color="000000"/>
        </w:rPr>
        <w:t>absence de SCOT)</w:t>
      </w:r>
      <w:r w:rsidR="00B7235C" w:rsidRPr="00973166">
        <w:rPr>
          <w:rFonts w:ascii="Times New Roman" w:hAnsi="Times New Roman" w:cs="Times New Roman"/>
          <w:i/>
          <w:iCs/>
          <w:u w:val="single" w:color="000000"/>
        </w:rPr>
        <w:t xml:space="preserve"> </w:t>
      </w:r>
      <w:r w:rsidRPr="00973166">
        <w:rPr>
          <w:rFonts w:ascii="Times New Roman" w:hAnsi="Times New Roman" w:cs="Times New Roman"/>
          <w:i/>
          <w:iCs/>
          <w:u w:val="single" w:color="000000"/>
        </w:rPr>
        <w:t>: avis favorable</w:t>
      </w:r>
    </w:p>
    <w:p w14:paraId="026BCF64" w14:textId="4B6A703F" w:rsidR="0043088A" w:rsidRPr="00973166" w:rsidRDefault="0043554D">
      <w:pPr>
        <w:pStyle w:val="Corps"/>
        <w:widowControl w:val="0"/>
        <w:numPr>
          <w:ilvl w:val="0"/>
          <w:numId w:val="2"/>
        </w:numPr>
        <w:spacing w:before="120"/>
        <w:jc w:val="both"/>
        <w:rPr>
          <w:rFonts w:ascii="Times New Roman" w:hAnsi="Times New Roman" w:cs="Times New Roman"/>
          <w:i/>
          <w:iCs/>
          <w:u w:color="000000"/>
        </w:rPr>
      </w:pPr>
      <w:r w:rsidRPr="00973166">
        <w:rPr>
          <w:rStyle w:val="Aucun"/>
          <w:rFonts w:ascii="Times New Roman" w:hAnsi="Times New Roman" w:cs="Times New Roman"/>
          <w:b/>
          <w:bCs/>
          <w:i/>
          <w:iCs/>
          <w:u w:color="000000"/>
        </w:rPr>
        <w:t xml:space="preserve">UDAP </w:t>
      </w:r>
      <w:r w:rsidRPr="00973166">
        <w:rPr>
          <w:rFonts w:ascii="Times New Roman" w:hAnsi="Times New Roman" w:cs="Times New Roman"/>
          <w:i/>
          <w:iCs/>
          <w:u w:color="000000"/>
        </w:rPr>
        <w:t>(22 janvier 2021)</w:t>
      </w:r>
      <w:r w:rsidR="00C86873" w:rsidRPr="00973166">
        <w:rPr>
          <w:rFonts w:ascii="Times New Roman" w:hAnsi="Times New Roman" w:cs="Times New Roman"/>
          <w:i/>
          <w:iCs/>
          <w:u w:color="000000"/>
        </w:rPr>
        <w:t xml:space="preserve"> </w:t>
      </w:r>
      <w:r w:rsidRPr="00973166">
        <w:rPr>
          <w:rFonts w:ascii="Times New Roman" w:hAnsi="Times New Roman" w:cs="Times New Roman"/>
          <w:i/>
          <w:iCs/>
          <w:u w:color="000000"/>
        </w:rPr>
        <w:t>:</w:t>
      </w:r>
      <w:r w:rsidRPr="00973166">
        <w:rPr>
          <w:rStyle w:val="Aucun"/>
          <w:rFonts w:ascii="Times New Roman" w:hAnsi="Times New Roman" w:cs="Times New Roman"/>
          <w:b/>
          <w:bCs/>
          <w:i/>
          <w:iCs/>
          <w:u w:color="000000"/>
        </w:rPr>
        <w:t xml:space="preserve"> </w:t>
      </w:r>
      <w:r w:rsidRPr="00973166">
        <w:rPr>
          <w:rFonts w:ascii="Times New Roman" w:hAnsi="Times New Roman" w:cs="Times New Roman"/>
          <w:i/>
          <w:iCs/>
          <w:u w:color="000000"/>
        </w:rPr>
        <w:t>pas d’observations, rappelle toutefois, l’existence d’une zone de présomption archéologique autour de l’église.</w:t>
      </w:r>
    </w:p>
    <w:p w14:paraId="7CFFEDBD" w14:textId="292A9CCF" w:rsidR="0043088A" w:rsidRPr="00973166" w:rsidRDefault="0043554D">
      <w:pPr>
        <w:pStyle w:val="Corps"/>
        <w:widowControl w:val="0"/>
        <w:numPr>
          <w:ilvl w:val="0"/>
          <w:numId w:val="2"/>
        </w:numPr>
        <w:spacing w:before="120"/>
        <w:jc w:val="both"/>
        <w:rPr>
          <w:rFonts w:ascii="Times New Roman" w:hAnsi="Times New Roman" w:cs="Times New Roman"/>
          <w:i/>
          <w:iCs/>
          <w:u w:color="000000"/>
          <w:lang w:val="es-ES_tradnl"/>
        </w:rPr>
      </w:pPr>
      <w:r w:rsidRPr="00973166">
        <w:rPr>
          <w:rStyle w:val="Aucun"/>
          <w:rFonts w:ascii="Times New Roman" w:hAnsi="Times New Roman" w:cs="Times New Roman"/>
          <w:b/>
          <w:bCs/>
          <w:i/>
          <w:iCs/>
          <w:u w:color="000000"/>
          <w:lang w:val="es-ES_tradnl"/>
        </w:rPr>
        <w:t>Chambre d</w:t>
      </w:r>
      <w:r w:rsidRPr="00973166">
        <w:rPr>
          <w:rStyle w:val="Aucun"/>
          <w:rFonts w:ascii="Times New Roman" w:hAnsi="Times New Roman" w:cs="Times New Roman"/>
          <w:b/>
          <w:bCs/>
          <w:i/>
          <w:iCs/>
          <w:u w:color="000000"/>
        </w:rPr>
        <w:t>’agriculture</w:t>
      </w:r>
      <w:r w:rsidRPr="00973166">
        <w:rPr>
          <w:rFonts w:ascii="Times New Roman" w:hAnsi="Times New Roman" w:cs="Times New Roman"/>
          <w:i/>
          <w:iCs/>
          <w:u w:color="000000"/>
        </w:rPr>
        <w:t xml:space="preserve"> (26 mai 2020</w:t>
      </w:r>
      <w:r w:rsidR="00042E49" w:rsidRPr="00973166">
        <w:rPr>
          <w:rFonts w:ascii="Times New Roman" w:hAnsi="Times New Roman" w:cs="Times New Roman"/>
          <w:i/>
          <w:iCs/>
          <w:u w:color="000000"/>
        </w:rPr>
        <w:t>)</w:t>
      </w:r>
      <w:r w:rsidRPr="00973166">
        <w:rPr>
          <w:rFonts w:ascii="Times New Roman" w:hAnsi="Times New Roman" w:cs="Times New Roman"/>
          <w:i/>
          <w:iCs/>
          <w:u w:color="000000"/>
        </w:rPr>
        <w:t>: avis favorable sans réserve, mais avec quelques suggestions sur la rédaction du règlement et rapport de présentation.</w:t>
      </w:r>
    </w:p>
    <w:p w14:paraId="015077A2" w14:textId="2124D71B" w:rsidR="0043088A" w:rsidRPr="00973166" w:rsidRDefault="0043554D">
      <w:pPr>
        <w:pStyle w:val="Corps"/>
        <w:widowControl w:val="0"/>
        <w:numPr>
          <w:ilvl w:val="0"/>
          <w:numId w:val="2"/>
        </w:numPr>
        <w:spacing w:before="120"/>
        <w:jc w:val="both"/>
        <w:rPr>
          <w:rFonts w:ascii="Times New Roman" w:hAnsi="Times New Roman" w:cs="Times New Roman"/>
          <w:i/>
          <w:iCs/>
          <w:u w:color="000000"/>
        </w:rPr>
      </w:pPr>
      <w:r w:rsidRPr="00973166">
        <w:rPr>
          <w:rStyle w:val="Aucun"/>
          <w:rFonts w:ascii="Times New Roman" w:hAnsi="Times New Roman" w:cs="Times New Roman"/>
          <w:b/>
          <w:bCs/>
          <w:i/>
          <w:iCs/>
          <w:u w:color="000000"/>
        </w:rPr>
        <w:t xml:space="preserve">Chambre des métiers </w:t>
      </w:r>
      <w:r w:rsidRPr="00973166">
        <w:rPr>
          <w:rFonts w:ascii="Times New Roman" w:hAnsi="Times New Roman" w:cs="Times New Roman"/>
          <w:i/>
          <w:iCs/>
          <w:u w:color="000000"/>
        </w:rPr>
        <w:t>(</w:t>
      </w:r>
      <w:r w:rsidR="00042E49" w:rsidRPr="00973166">
        <w:rPr>
          <w:rFonts w:ascii="Times New Roman" w:hAnsi="Times New Roman" w:cs="Times New Roman"/>
          <w:i/>
          <w:iCs/>
          <w:u w:color="000000"/>
        </w:rPr>
        <w:t>1</w:t>
      </w:r>
      <w:r w:rsidRPr="00973166">
        <w:rPr>
          <w:rFonts w:ascii="Times New Roman" w:hAnsi="Times New Roman" w:cs="Times New Roman"/>
          <w:i/>
          <w:iCs/>
          <w:u w:color="000000"/>
        </w:rPr>
        <w:t>5 février 2021)</w:t>
      </w:r>
      <w:r w:rsidR="00042E49" w:rsidRPr="00973166">
        <w:rPr>
          <w:rFonts w:ascii="Times New Roman" w:hAnsi="Times New Roman" w:cs="Times New Roman"/>
          <w:i/>
          <w:iCs/>
          <w:u w:color="000000"/>
        </w:rPr>
        <w:t xml:space="preserve"> </w:t>
      </w:r>
      <w:r w:rsidRPr="00973166">
        <w:rPr>
          <w:rFonts w:ascii="Times New Roman" w:hAnsi="Times New Roman" w:cs="Times New Roman"/>
          <w:i/>
          <w:iCs/>
          <w:u w:color="000000"/>
        </w:rPr>
        <w:t>: pas de remarques</w:t>
      </w:r>
    </w:p>
    <w:p w14:paraId="070A31BC" w14:textId="62CE8BC9" w:rsidR="0043088A" w:rsidRPr="00973166" w:rsidRDefault="0043554D">
      <w:pPr>
        <w:pStyle w:val="Corps"/>
        <w:widowControl w:val="0"/>
        <w:numPr>
          <w:ilvl w:val="0"/>
          <w:numId w:val="2"/>
        </w:numPr>
        <w:spacing w:before="120"/>
        <w:jc w:val="both"/>
        <w:rPr>
          <w:rFonts w:ascii="Times New Roman" w:hAnsi="Times New Roman" w:cs="Times New Roman"/>
          <w:i/>
          <w:iCs/>
          <w:u w:color="000000"/>
        </w:rPr>
      </w:pPr>
      <w:r w:rsidRPr="00973166">
        <w:rPr>
          <w:rStyle w:val="Aucun"/>
          <w:rFonts w:ascii="Times New Roman" w:hAnsi="Times New Roman" w:cs="Times New Roman"/>
          <w:b/>
          <w:bCs/>
          <w:i/>
          <w:iCs/>
          <w:u w:color="000000"/>
        </w:rPr>
        <w:t xml:space="preserve">Observations du département de l’Ardèche </w:t>
      </w:r>
      <w:r w:rsidRPr="00973166">
        <w:rPr>
          <w:rFonts w:ascii="Times New Roman" w:hAnsi="Times New Roman" w:cs="Times New Roman"/>
          <w:i/>
          <w:iCs/>
          <w:u w:color="000000"/>
        </w:rPr>
        <w:t>(9 mars 2021)</w:t>
      </w:r>
      <w:r w:rsidR="00042E49" w:rsidRPr="00973166">
        <w:rPr>
          <w:rFonts w:ascii="Times New Roman" w:hAnsi="Times New Roman" w:cs="Times New Roman"/>
          <w:i/>
          <w:iCs/>
          <w:u w:color="000000"/>
        </w:rPr>
        <w:t xml:space="preserve"> </w:t>
      </w:r>
      <w:r w:rsidRPr="00973166">
        <w:rPr>
          <w:rFonts w:ascii="Times New Roman" w:hAnsi="Times New Roman" w:cs="Times New Roman"/>
          <w:i/>
          <w:iCs/>
          <w:u w:color="000000"/>
        </w:rPr>
        <w:t>:</w:t>
      </w:r>
      <w:r w:rsidRPr="00973166">
        <w:rPr>
          <w:rStyle w:val="Aucun"/>
          <w:rFonts w:ascii="Times New Roman" w:hAnsi="Times New Roman" w:cs="Times New Roman"/>
          <w:b/>
          <w:bCs/>
          <w:i/>
          <w:iCs/>
          <w:u w:color="000000"/>
        </w:rPr>
        <w:t xml:space="preserve"> </w:t>
      </w:r>
      <w:r w:rsidRPr="00973166">
        <w:rPr>
          <w:rFonts w:ascii="Times New Roman" w:hAnsi="Times New Roman" w:cs="Times New Roman"/>
          <w:i/>
          <w:iCs/>
          <w:u w:color="000000"/>
        </w:rPr>
        <w:t>un avis favorable</w:t>
      </w:r>
    </w:p>
    <w:p w14:paraId="2D22AF66" w14:textId="2F4E0DDC" w:rsidR="0043088A" w:rsidRPr="00973166" w:rsidRDefault="0043554D">
      <w:pPr>
        <w:pStyle w:val="Corps"/>
        <w:widowControl w:val="0"/>
        <w:numPr>
          <w:ilvl w:val="0"/>
          <w:numId w:val="2"/>
        </w:numPr>
        <w:spacing w:before="120"/>
        <w:jc w:val="both"/>
        <w:rPr>
          <w:rFonts w:ascii="Times New Roman" w:hAnsi="Times New Roman" w:cs="Times New Roman"/>
          <w:i/>
          <w:iCs/>
          <w:u w:color="000000"/>
        </w:rPr>
      </w:pPr>
      <w:r w:rsidRPr="00973166">
        <w:rPr>
          <w:rStyle w:val="Aucun"/>
          <w:rFonts w:ascii="Times New Roman" w:hAnsi="Times New Roman" w:cs="Times New Roman"/>
          <w:b/>
          <w:bCs/>
          <w:i/>
          <w:iCs/>
          <w:u w:color="000000"/>
        </w:rPr>
        <w:t xml:space="preserve">La Communauté de communes </w:t>
      </w:r>
      <w:r w:rsidR="00042E49" w:rsidRPr="00973166">
        <w:rPr>
          <w:rStyle w:val="Aucun"/>
          <w:rFonts w:ascii="Times New Roman" w:hAnsi="Times New Roman" w:cs="Times New Roman"/>
          <w:b/>
          <w:bCs/>
          <w:i/>
          <w:iCs/>
          <w:u w:color="000000"/>
        </w:rPr>
        <w:t>Ardèche Rhône Coiron</w:t>
      </w:r>
      <w:r w:rsidRPr="00973166">
        <w:rPr>
          <w:rStyle w:val="Aucun"/>
          <w:rFonts w:ascii="Times New Roman" w:hAnsi="Times New Roman" w:cs="Times New Roman"/>
          <w:b/>
          <w:bCs/>
          <w:i/>
          <w:iCs/>
          <w:u w:color="000000"/>
        </w:rPr>
        <w:t xml:space="preserve"> </w:t>
      </w:r>
      <w:r w:rsidRPr="00973166">
        <w:rPr>
          <w:rFonts w:ascii="Times New Roman" w:hAnsi="Times New Roman" w:cs="Times New Roman"/>
          <w:i/>
          <w:iCs/>
          <w:u w:color="000000"/>
        </w:rPr>
        <w:t>(25 mars 2021)</w:t>
      </w:r>
      <w:r w:rsidRPr="00973166">
        <w:rPr>
          <w:rStyle w:val="Aucun"/>
          <w:rFonts w:ascii="Times New Roman" w:hAnsi="Times New Roman" w:cs="Times New Roman"/>
          <w:i/>
          <w:iCs/>
          <w:u w:color="000000"/>
        </w:rPr>
        <w:t> </w:t>
      </w:r>
      <w:r w:rsidRPr="00973166">
        <w:rPr>
          <w:rFonts w:ascii="Times New Roman" w:hAnsi="Times New Roman" w:cs="Times New Roman"/>
          <w:i/>
          <w:iCs/>
          <w:u w:color="000000"/>
        </w:rPr>
        <w:t>:</w:t>
      </w:r>
    </w:p>
    <w:p w14:paraId="26AFA094" w14:textId="28D58F03" w:rsidR="0043088A" w:rsidRPr="00973166" w:rsidRDefault="0043554D">
      <w:pPr>
        <w:pStyle w:val="Corps"/>
        <w:widowControl w:val="0"/>
        <w:numPr>
          <w:ilvl w:val="0"/>
          <w:numId w:val="5"/>
        </w:numPr>
        <w:spacing w:before="40"/>
        <w:jc w:val="both"/>
        <w:rPr>
          <w:rFonts w:ascii="Times New Roman" w:hAnsi="Times New Roman" w:cs="Times New Roman"/>
          <w:i/>
          <w:iCs/>
          <w:u w:color="000000"/>
        </w:rPr>
      </w:pPr>
      <w:r w:rsidRPr="00973166">
        <w:rPr>
          <w:rStyle w:val="Aucun"/>
          <w:rFonts w:ascii="Times New Roman" w:hAnsi="Times New Roman" w:cs="Times New Roman"/>
          <w:i/>
          <w:iCs/>
          <w:u w:val="single" w:color="000000"/>
        </w:rPr>
        <w:t>Compétence économie</w:t>
      </w:r>
      <w:r w:rsidR="00042E49" w:rsidRPr="00973166">
        <w:rPr>
          <w:rStyle w:val="Aucun"/>
          <w:rFonts w:ascii="Times New Roman" w:hAnsi="Times New Roman" w:cs="Times New Roman"/>
          <w:i/>
          <w:iCs/>
          <w:u w:val="single" w:color="000000"/>
        </w:rPr>
        <w:t xml:space="preserve"> </w:t>
      </w:r>
      <w:r w:rsidRPr="00973166">
        <w:rPr>
          <w:rFonts w:ascii="Times New Roman" w:hAnsi="Times New Roman" w:cs="Times New Roman"/>
          <w:i/>
          <w:iCs/>
          <w:u w:color="000000"/>
        </w:rPr>
        <w:t>: prendre en compte les besoins des entreprises existantes</w:t>
      </w:r>
    </w:p>
    <w:p w14:paraId="3AB018A8" w14:textId="77777777" w:rsidR="0043088A" w:rsidRPr="00973166" w:rsidRDefault="0043554D">
      <w:pPr>
        <w:pStyle w:val="Corps"/>
        <w:widowControl w:val="0"/>
        <w:numPr>
          <w:ilvl w:val="0"/>
          <w:numId w:val="5"/>
        </w:numPr>
        <w:spacing w:before="40"/>
        <w:jc w:val="both"/>
        <w:rPr>
          <w:rFonts w:ascii="Times New Roman" w:hAnsi="Times New Roman" w:cs="Times New Roman"/>
          <w:i/>
          <w:iCs/>
          <w:u w:color="000000"/>
        </w:rPr>
      </w:pPr>
      <w:r w:rsidRPr="00973166">
        <w:rPr>
          <w:rStyle w:val="Aucun"/>
          <w:rFonts w:ascii="Times New Roman" w:hAnsi="Times New Roman" w:cs="Times New Roman"/>
          <w:i/>
          <w:iCs/>
          <w:u w:val="single" w:color="000000"/>
        </w:rPr>
        <w:t>GEMAPI :</w:t>
      </w:r>
      <w:r w:rsidRPr="00973166">
        <w:rPr>
          <w:rFonts w:ascii="Times New Roman" w:hAnsi="Times New Roman" w:cs="Times New Roman"/>
          <w:i/>
          <w:iCs/>
          <w:u w:color="000000"/>
        </w:rPr>
        <w:t xml:space="preserve"> étude globale des systèmes d’endiguement en cours</w:t>
      </w:r>
    </w:p>
    <w:p w14:paraId="10AEC0C9" w14:textId="23DC3CA2" w:rsidR="0043088A" w:rsidRPr="00973166" w:rsidRDefault="0043554D">
      <w:pPr>
        <w:pStyle w:val="Corps"/>
        <w:widowControl w:val="0"/>
        <w:numPr>
          <w:ilvl w:val="0"/>
          <w:numId w:val="5"/>
        </w:numPr>
        <w:spacing w:before="40"/>
        <w:jc w:val="both"/>
        <w:rPr>
          <w:rFonts w:ascii="Times New Roman" w:hAnsi="Times New Roman" w:cs="Times New Roman"/>
          <w:i/>
          <w:iCs/>
          <w:u w:color="000000"/>
        </w:rPr>
      </w:pPr>
      <w:r w:rsidRPr="00973166">
        <w:rPr>
          <w:rStyle w:val="Aucun"/>
          <w:rFonts w:ascii="Times New Roman" w:hAnsi="Times New Roman" w:cs="Times New Roman"/>
          <w:i/>
          <w:iCs/>
          <w:u w:val="single" w:color="000000"/>
        </w:rPr>
        <w:t>Traitement des déchets</w:t>
      </w:r>
      <w:r w:rsidR="00042E49" w:rsidRPr="00973166">
        <w:rPr>
          <w:rStyle w:val="Aucun"/>
          <w:rFonts w:ascii="Times New Roman" w:hAnsi="Times New Roman" w:cs="Times New Roman"/>
          <w:i/>
          <w:iCs/>
          <w:u w:val="single" w:color="000000"/>
        </w:rPr>
        <w:t xml:space="preserve"> </w:t>
      </w:r>
      <w:r w:rsidRPr="00973166">
        <w:rPr>
          <w:rStyle w:val="Aucun"/>
          <w:rFonts w:ascii="Times New Roman" w:hAnsi="Times New Roman" w:cs="Times New Roman"/>
          <w:i/>
          <w:iCs/>
          <w:u w:val="single" w:color="000000"/>
        </w:rPr>
        <w:t xml:space="preserve">: </w:t>
      </w:r>
      <w:r w:rsidRPr="00973166">
        <w:rPr>
          <w:rFonts w:ascii="Times New Roman" w:hAnsi="Times New Roman" w:cs="Times New Roman"/>
          <w:i/>
          <w:iCs/>
          <w:u w:color="000000"/>
        </w:rPr>
        <w:t>aires adaptées pourront être demandées</w:t>
      </w:r>
    </w:p>
    <w:p w14:paraId="1B268F6D" w14:textId="32AE2296" w:rsidR="0043088A" w:rsidRPr="00973166" w:rsidRDefault="0043554D">
      <w:pPr>
        <w:pStyle w:val="Corps"/>
        <w:widowControl w:val="0"/>
        <w:numPr>
          <w:ilvl w:val="0"/>
          <w:numId w:val="5"/>
        </w:numPr>
        <w:spacing w:before="40"/>
        <w:jc w:val="both"/>
        <w:rPr>
          <w:rFonts w:ascii="Times New Roman" w:hAnsi="Times New Roman" w:cs="Times New Roman"/>
          <w:i/>
          <w:iCs/>
          <w:u w:color="000000"/>
        </w:rPr>
      </w:pPr>
      <w:r w:rsidRPr="00973166">
        <w:rPr>
          <w:rStyle w:val="Aucun"/>
          <w:rFonts w:ascii="Times New Roman" w:hAnsi="Times New Roman" w:cs="Times New Roman"/>
          <w:i/>
          <w:iCs/>
          <w:u w:val="single" w:color="000000"/>
        </w:rPr>
        <w:t>PLH</w:t>
      </w:r>
      <w:r w:rsidR="00C86873" w:rsidRPr="00973166">
        <w:rPr>
          <w:rStyle w:val="Aucun"/>
          <w:rFonts w:ascii="Times New Roman" w:hAnsi="Times New Roman" w:cs="Times New Roman"/>
          <w:i/>
          <w:iCs/>
          <w:u w:val="single" w:color="000000"/>
        </w:rPr>
        <w:t xml:space="preserve"> </w:t>
      </w:r>
      <w:r w:rsidRPr="00973166">
        <w:rPr>
          <w:rStyle w:val="Aucun"/>
          <w:rFonts w:ascii="Times New Roman" w:hAnsi="Times New Roman" w:cs="Times New Roman"/>
          <w:i/>
          <w:iCs/>
          <w:u w:val="single" w:color="000000"/>
        </w:rPr>
        <w:t xml:space="preserve">: </w:t>
      </w:r>
      <w:r w:rsidRPr="00973166">
        <w:rPr>
          <w:rFonts w:ascii="Times New Roman" w:hAnsi="Times New Roman" w:cs="Times New Roman"/>
          <w:i/>
          <w:iCs/>
          <w:u w:color="000000"/>
        </w:rPr>
        <w:t>la commune n’est plus assujettie à un PLH. Corriger les mentions au PLH</w:t>
      </w:r>
    </w:p>
    <w:p w14:paraId="3159091D" w14:textId="504454F9" w:rsidR="0043088A" w:rsidRPr="00973166" w:rsidRDefault="0043554D">
      <w:pPr>
        <w:pStyle w:val="Corps"/>
        <w:widowControl w:val="0"/>
        <w:numPr>
          <w:ilvl w:val="0"/>
          <w:numId w:val="5"/>
        </w:numPr>
        <w:spacing w:before="40"/>
        <w:jc w:val="both"/>
        <w:rPr>
          <w:rFonts w:ascii="Times New Roman" w:hAnsi="Times New Roman" w:cs="Times New Roman"/>
          <w:i/>
          <w:iCs/>
          <w:u w:color="000000"/>
        </w:rPr>
      </w:pPr>
      <w:r w:rsidRPr="00973166">
        <w:rPr>
          <w:rFonts w:ascii="Times New Roman" w:hAnsi="Times New Roman" w:cs="Times New Roman"/>
          <w:i/>
          <w:iCs/>
          <w:u w:val="single"/>
        </w:rPr>
        <w:t>PCAET</w:t>
      </w:r>
      <w:r w:rsidR="00C86873" w:rsidRPr="00973166">
        <w:rPr>
          <w:rFonts w:ascii="Times New Roman" w:hAnsi="Times New Roman" w:cs="Times New Roman"/>
          <w:i/>
          <w:iCs/>
          <w:u w:color="000000"/>
        </w:rPr>
        <w:t xml:space="preserve"> </w:t>
      </w:r>
      <w:r w:rsidRPr="00973166">
        <w:rPr>
          <w:rFonts w:ascii="Times New Roman" w:hAnsi="Times New Roman" w:cs="Times New Roman"/>
          <w:i/>
          <w:iCs/>
          <w:u w:color="000000"/>
        </w:rPr>
        <w:t xml:space="preserve">: rappel l’élaboration d’un PCAET. Est contre la restriction des éoliennes et les panneaux </w:t>
      </w:r>
      <w:proofErr w:type="spellStart"/>
      <w:r w:rsidRPr="00973166">
        <w:rPr>
          <w:rFonts w:ascii="Times New Roman" w:hAnsi="Times New Roman" w:cs="Times New Roman"/>
          <w:i/>
          <w:iCs/>
          <w:u w:color="000000"/>
        </w:rPr>
        <w:t>photovolta</w:t>
      </w:r>
      <w:proofErr w:type="spellEnd"/>
      <w:r w:rsidRPr="00973166">
        <w:rPr>
          <w:rFonts w:ascii="Times New Roman" w:hAnsi="Times New Roman" w:cs="Times New Roman"/>
          <w:i/>
          <w:iCs/>
          <w:u w:color="000000"/>
          <w:lang w:val="nl-NL"/>
        </w:rPr>
        <w:t>ï</w:t>
      </w:r>
      <w:proofErr w:type="spellStart"/>
      <w:r w:rsidRPr="00973166">
        <w:rPr>
          <w:rFonts w:ascii="Times New Roman" w:hAnsi="Times New Roman" w:cs="Times New Roman"/>
          <w:i/>
          <w:iCs/>
          <w:u w:color="000000"/>
        </w:rPr>
        <w:t>ques</w:t>
      </w:r>
      <w:proofErr w:type="spellEnd"/>
      <w:r w:rsidR="00042E49" w:rsidRPr="00973166">
        <w:rPr>
          <w:rFonts w:ascii="Times New Roman" w:hAnsi="Times New Roman" w:cs="Times New Roman"/>
          <w:i/>
          <w:iCs/>
          <w:u w:color="000000"/>
        </w:rPr>
        <w:t xml:space="preserve"> </w:t>
      </w:r>
      <w:r w:rsidRPr="00973166">
        <w:rPr>
          <w:rFonts w:ascii="Times New Roman" w:hAnsi="Times New Roman" w:cs="Times New Roman"/>
          <w:i/>
          <w:iCs/>
          <w:u w:color="000000"/>
        </w:rPr>
        <w:t>; préconise la création d</w:t>
      </w:r>
      <w:r w:rsidRPr="00973166">
        <w:rPr>
          <w:rFonts w:ascii="Times New Roman" w:hAnsi="Times New Roman" w:cs="Times New Roman"/>
          <w:i/>
          <w:iCs/>
          <w:u w:color="000000"/>
          <w:rtl/>
        </w:rPr>
        <w:t>’</w:t>
      </w:r>
      <w:r w:rsidRPr="00973166">
        <w:rPr>
          <w:rFonts w:ascii="Times New Roman" w:hAnsi="Times New Roman" w:cs="Times New Roman"/>
          <w:i/>
          <w:iCs/>
          <w:u w:color="000000"/>
        </w:rPr>
        <w:t xml:space="preserve">un réseau de chaleur dans </w:t>
      </w:r>
      <w:r w:rsidR="00042E49" w:rsidRPr="00973166">
        <w:rPr>
          <w:rFonts w:ascii="Times New Roman" w:hAnsi="Times New Roman" w:cs="Times New Roman"/>
          <w:i/>
          <w:iCs/>
          <w:u w:color="000000"/>
        </w:rPr>
        <w:t>cœur</w:t>
      </w:r>
      <w:r w:rsidRPr="00973166">
        <w:rPr>
          <w:rFonts w:ascii="Times New Roman" w:hAnsi="Times New Roman" w:cs="Times New Roman"/>
          <w:i/>
          <w:iCs/>
          <w:u w:color="000000"/>
        </w:rPr>
        <w:t xml:space="preserve"> de village</w:t>
      </w:r>
    </w:p>
    <w:p w14:paraId="687CB0C4" w14:textId="039A86C3" w:rsidR="00F52008" w:rsidRPr="00973166" w:rsidRDefault="00F52008">
      <w:pPr>
        <w:pStyle w:val="Corps"/>
        <w:widowControl w:val="0"/>
        <w:numPr>
          <w:ilvl w:val="0"/>
          <w:numId w:val="5"/>
        </w:numPr>
        <w:spacing w:before="40"/>
        <w:jc w:val="both"/>
        <w:rPr>
          <w:rFonts w:ascii="Times New Roman" w:hAnsi="Times New Roman" w:cs="Times New Roman"/>
          <w:i/>
          <w:iCs/>
          <w:u w:color="000000"/>
        </w:rPr>
      </w:pPr>
      <w:r w:rsidRPr="00973166">
        <w:rPr>
          <w:rFonts w:ascii="Times New Roman" w:hAnsi="Times New Roman" w:cs="Times New Roman"/>
          <w:i/>
          <w:iCs/>
          <w:u w:val="single"/>
        </w:rPr>
        <w:t>Tourisme</w:t>
      </w:r>
      <w:r w:rsidRPr="00973166">
        <w:rPr>
          <w:rFonts w:ascii="Times New Roman" w:hAnsi="Times New Roman" w:cs="Times New Roman"/>
          <w:i/>
          <w:iCs/>
          <w:u w:color="000000"/>
        </w:rPr>
        <w:t> : liaison facilitée entre le village et la voie verte de Payre</w:t>
      </w:r>
    </w:p>
    <w:p w14:paraId="5A3093F2" w14:textId="211D8C22" w:rsidR="00F52008" w:rsidRPr="00973166" w:rsidRDefault="00F52008">
      <w:pPr>
        <w:pStyle w:val="Corps"/>
        <w:widowControl w:val="0"/>
        <w:numPr>
          <w:ilvl w:val="0"/>
          <w:numId w:val="5"/>
        </w:numPr>
        <w:spacing w:before="40"/>
        <w:jc w:val="both"/>
        <w:rPr>
          <w:rFonts w:ascii="Times New Roman" w:hAnsi="Times New Roman" w:cs="Times New Roman"/>
          <w:i/>
          <w:iCs/>
          <w:u w:color="000000"/>
        </w:rPr>
      </w:pPr>
      <w:r w:rsidRPr="00973166">
        <w:rPr>
          <w:rFonts w:ascii="Times New Roman" w:hAnsi="Times New Roman" w:cs="Times New Roman"/>
          <w:i/>
          <w:iCs/>
          <w:u w:val="single"/>
        </w:rPr>
        <w:t>Activité Agricole</w:t>
      </w:r>
      <w:r w:rsidRPr="00973166">
        <w:rPr>
          <w:rFonts w:ascii="Times New Roman" w:hAnsi="Times New Roman" w:cs="Times New Roman"/>
          <w:i/>
          <w:iCs/>
          <w:u w:color="000000"/>
        </w:rPr>
        <w:t xml:space="preserve"> : Protection des terres irriguées type Zone Agricole </w:t>
      </w:r>
      <w:r w:rsidR="004562F1" w:rsidRPr="00973166">
        <w:rPr>
          <w:rFonts w:ascii="Times New Roman" w:hAnsi="Times New Roman" w:cs="Times New Roman"/>
          <w:i/>
          <w:iCs/>
          <w:u w:color="000000"/>
        </w:rPr>
        <w:t>Protégée</w:t>
      </w:r>
    </w:p>
    <w:p w14:paraId="3FBF6012" w14:textId="5075CA59" w:rsidR="0043088A" w:rsidRPr="00973166" w:rsidRDefault="00C86873">
      <w:pPr>
        <w:pStyle w:val="Corps"/>
        <w:widowControl w:val="0"/>
        <w:numPr>
          <w:ilvl w:val="0"/>
          <w:numId w:val="2"/>
        </w:numPr>
        <w:spacing w:before="120"/>
        <w:jc w:val="both"/>
        <w:rPr>
          <w:rFonts w:ascii="Times New Roman" w:hAnsi="Times New Roman" w:cs="Times New Roman"/>
          <w:i/>
          <w:iCs/>
          <w:u w:color="000000"/>
        </w:rPr>
      </w:pPr>
      <w:proofErr w:type="gramStart"/>
      <w:r w:rsidRPr="00973166">
        <w:rPr>
          <w:rStyle w:val="Aucun"/>
          <w:rFonts w:ascii="Times New Roman" w:hAnsi="Times New Roman" w:cs="Times New Roman"/>
          <w:b/>
          <w:bCs/>
          <w:i/>
          <w:iCs/>
          <w:u w:color="000000"/>
        </w:rPr>
        <w:lastRenderedPageBreak/>
        <w:t>L’</w:t>
      </w:r>
      <w:r w:rsidRPr="00973166">
        <w:rPr>
          <w:rStyle w:val="Aucun"/>
          <w:rFonts w:ascii="Times New Roman" w:hAnsi="Times New Roman" w:cs="Times New Roman"/>
          <w:b/>
          <w:bCs/>
          <w:i/>
          <w:iCs/>
          <w:u w:color="000000"/>
          <w:rtl/>
        </w:rPr>
        <w:t xml:space="preserve"> </w:t>
      </w:r>
      <w:r w:rsidR="0043554D" w:rsidRPr="00973166">
        <w:rPr>
          <w:rStyle w:val="Aucun"/>
          <w:rFonts w:ascii="Times New Roman" w:hAnsi="Times New Roman" w:cs="Times New Roman"/>
          <w:b/>
          <w:bCs/>
          <w:i/>
          <w:iCs/>
          <w:u w:color="000000"/>
        </w:rPr>
        <w:t>INAO</w:t>
      </w:r>
      <w:proofErr w:type="gramEnd"/>
      <w:r w:rsidR="0043554D" w:rsidRPr="00973166">
        <w:rPr>
          <w:rStyle w:val="Aucun"/>
          <w:rFonts w:ascii="Times New Roman" w:hAnsi="Times New Roman" w:cs="Times New Roman"/>
          <w:i/>
          <w:iCs/>
          <w:color w:val="FF2600"/>
          <w:u w:color="000000"/>
        </w:rPr>
        <w:t xml:space="preserve"> </w:t>
      </w:r>
      <w:r w:rsidR="0043554D" w:rsidRPr="00973166">
        <w:rPr>
          <w:rStyle w:val="Aucun"/>
          <w:rFonts w:ascii="Times New Roman" w:hAnsi="Times New Roman" w:cs="Times New Roman"/>
          <w:i/>
          <w:iCs/>
          <w:u w:color="000000"/>
        </w:rPr>
        <w:t xml:space="preserve">(19 février 2021) </w:t>
      </w:r>
      <w:r w:rsidR="0043554D" w:rsidRPr="00973166">
        <w:rPr>
          <w:rStyle w:val="Aucun"/>
          <w:rFonts w:ascii="Times New Roman" w:hAnsi="Times New Roman" w:cs="Times New Roman"/>
          <w:i/>
          <w:iCs/>
          <w:u w:color="000000"/>
          <w:lang w:val="it-IT"/>
        </w:rPr>
        <w:t>co</w:t>
      </w:r>
      <w:r w:rsidR="0043554D" w:rsidRPr="00973166">
        <w:rPr>
          <w:rStyle w:val="Aucun"/>
          <w:rFonts w:ascii="Times New Roman" w:hAnsi="Times New Roman" w:cs="Times New Roman"/>
          <w:i/>
          <w:iCs/>
          <w:u w:color="000000"/>
          <w:lang w:val="pt-PT"/>
        </w:rPr>
        <w:t>nsid</w:t>
      </w:r>
      <w:proofErr w:type="spellStart"/>
      <w:r w:rsidR="0043554D" w:rsidRPr="00973166">
        <w:rPr>
          <w:rStyle w:val="Aucun"/>
          <w:rFonts w:ascii="Times New Roman" w:hAnsi="Times New Roman" w:cs="Times New Roman"/>
          <w:i/>
          <w:iCs/>
          <w:u w:color="000000"/>
        </w:rPr>
        <w:t>érant</w:t>
      </w:r>
      <w:proofErr w:type="spellEnd"/>
      <w:r w:rsidR="0043554D" w:rsidRPr="00973166">
        <w:rPr>
          <w:rStyle w:val="Aucun"/>
          <w:rFonts w:ascii="Times New Roman" w:hAnsi="Times New Roman" w:cs="Times New Roman"/>
          <w:i/>
          <w:iCs/>
          <w:u w:color="000000"/>
        </w:rPr>
        <w:t xml:space="preserve"> que le projet n</w:t>
      </w:r>
      <w:r w:rsidR="0043554D" w:rsidRPr="00973166">
        <w:rPr>
          <w:rStyle w:val="Aucun"/>
          <w:rFonts w:ascii="Times New Roman" w:hAnsi="Times New Roman" w:cs="Times New Roman"/>
          <w:i/>
          <w:iCs/>
          <w:u w:color="000000"/>
          <w:rtl/>
        </w:rPr>
        <w:t>’</w:t>
      </w:r>
      <w:r w:rsidR="0043554D" w:rsidRPr="00973166">
        <w:rPr>
          <w:rStyle w:val="Aucun"/>
          <w:rFonts w:ascii="Times New Roman" w:hAnsi="Times New Roman" w:cs="Times New Roman"/>
          <w:i/>
          <w:iCs/>
          <w:u w:color="000000"/>
        </w:rPr>
        <w:t>a pas d</w:t>
      </w:r>
      <w:r w:rsidR="0043554D" w:rsidRPr="00973166">
        <w:rPr>
          <w:rStyle w:val="Aucun"/>
          <w:rFonts w:ascii="Times New Roman" w:hAnsi="Times New Roman" w:cs="Times New Roman"/>
          <w:i/>
          <w:iCs/>
          <w:u w:color="000000"/>
          <w:rtl/>
        </w:rPr>
        <w:t>’</w:t>
      </w:r>
      <w:r w:rsidR="0043554D" w:rsidRPr="00973166">
        <w:rPr>
          <w:rStyle w:val="Aucun"/>
          <w:rFonts w:ascii="Times New Roman" w:hAnsi="Times New Roman" w:cs="Times New Roman"/>
          <w:i/>
          <w:iCs/>
          <w:u w:color="000000"/>
        </w:rPr>
        <w:t>incidence directe sur les AOP et les IGP concernées, n</w:t>
      </w:r>
      <w:r w:rsidR="0043554D" w:rsidRPr="00973166">
        <w:rPr>
          <w:rStyle w:val="Aucun"/>
          <w:rFonts w:ascii="Times New Roman" w:hAnsi="Times New Roman" w:cs="Times New Roman"/>
          <w:i/>
          <w:iCs/>
          <w:u w:color="000000"/>
          <w:rtl/>
        </w:rPr>
        <w:t>’</w:t>
      </w:r>
      <w:r w:rsidR="0043554D" w:rsidRPr="00973166">
        <w:rPr>
          <w:rStyle w:val="Aucun"/>
          <w:rFonts w:ascii="Times New Roman" w:hAnsi="Times New Roman" w:cs="Times New Roman"/>
          <w:i/>
          <w:iCs/>
          <w:u w:color="000000"/>
        </w:rPr>
        <w:t>a pas d</w:t>
      </w:r>
      <w:r w:rsidR="0043554D" w:rsidRPr="00973166">
        <w:rPr>
          <w:rStyle w:val="Aucun"/>
          <w:rFonts w:ascii="Times New Roman" w:hAnsi="Times New Roman" w:cs="Times New Roman"/>
          <w:i/>
          <w:iCs/>
          <w:u w:color="000000"/>
          <w:rtl/>
        </w:rPr>
        <w:t>’</w:t>
      </w:r>
      <w:r w:rsidR="0043554D" w:rsidRPr="00973166">
        <w:rPr>
          <w:rStyle w:val="Aucun"/>
          <w:rFonts w:ascii="Times New Roman" w:hAnsi="Times New Roman" w:cs="Times New Roman"/>
          <w:i/>
          <w:iCs/>
          <w:u w:color="000000"/>
        </w:rPr>
        <w:t>objection à celui-ci. Rappelle la liste des AOC et IGP.</w:t>
      </w:r>
    </w:p>
    <w:p w14:paraId="2BD577C5" w14:textId="77777777" w:rsidR="0043088A" w:rsidRPr="00973166" w:rsidRDefault="0043554D">
      <w:pPr>
        <w:pStyle w:val="Corps"/>
        <w:widowControl w:val="0"/>
        <w:numPr>
          <w:ilvl w:val="0"/>
          <w:numId w:val="2"/>
        </w:numPr>
        <w:spacing w:before="120"/>
        <w:jc w:val="both"/>
        <w:rPr>
          <w:rFonts w:ascii="Times New Roman" w:hAnsi="Times New Roman" w:cs="Times New Roman"/>
          <w:i/>
          <w:iCs/>
          <w:u w:color="000000"/>
        </w:rPr>
      </w:pPr>
      <w:r w:rsidRPr="00973166">
        <w:rPr>
          <w:rStyle w:val="Aucun"/>
          <w:rFonts w:ascii="Times New Roman" w:hAnsi="Times New Roman" w:cs="Times New Roman"/>
          <w:b/>
          <w:bCs/>
          <w:i/>
          <w:iCs/>
          <w:u w:color="000000"/>
        </w:rPr>
        <w:t>L’</w:t>
      </w:r>
      <w:r w:rsidRPr="00973166">
        <w:rPr>
          <w:rStyle w:val="Aucun"/>
          <w:rFonts w:ascii="Times New Roman" w:hAnsi="Times New Roman" w:cs="Times New Roman"/>
          <w:b/>
          <w:bCs/>
          <w:i/>
          <w:iCs/>
          <w:u w:color="000000"/>
          <w:lang w:val="it-IT"/>
        </w:rPr>
        <w:t>autorit</w:t>
      </w:r>
      <w:r w:rsidRPr="00973166">
        <w:rPr>
          <w:rStyle w:val="Aucun"/>
          <w:rFonts w:ascii="Times New Roman" w:hAnsi="Times New Roman" w:cs="Times New Roman"/>
          <w:b/>
          <w:bCs/>
          <w:i/>
          <w:iCs/>
          <w:u w:color="000000"/>
        </w:rPr>
        <w:t>é environnementale</w:t>
      </w:r>
      <w:r w:rsidRPr="00973166">
        <w:rPr>
          <w:rFonts w:ascii="Times New Roman" w:hAnsi="Times New Roman" w:cs="Times New Roman"/>
          <w:i/>
          <w:iCs/>
          <w:u w:color="000000"/>
        </w:rPr>
        <w:t xml:space="preserve"> n’a pas émis d’avis, son avis est donc considéré favorable au 5 avril 2021, à l’issue des 3 mois de consultation.</w:t>
      </w:r>
      <w:r w:rsidRPr="00973166">
        <w:rPr>
          <w:rFonts w:ascii="Times New Roman" w:eastAsia="Arial" w:hAnsi="Times New Roman" w:cs="Times New Roman"/>
          <w:i/>
          <w:iCs/>
          <w:u w:color="000000"/>
        </w:rPr>
        <w:br/>
      </w:r>
    </w:p>
    <w:p w14:paraId="37608341" w14:textId="305456C8" w:rsidR="0043088A" w:rsidRPr="00973166" w:rsidRDefault="0043554D">
      <w:pPr>
        <w:pStyle w:val="Corps"/>
        <w:widowControl w:val="0"/>
        <w:spacing w:before="120"/>
        <w:jc w:val="both"/>
        <w:rPr>
          <w:rStyle w:val="Aucun"/>
          <w:rFonts w:ascii="Times New Roman" w:eastAsia="Arial" w:hAnsi="Times New Roman" w:cs="Times New Roman"/>
          <w:i/>
          <w:iCs/>
          <w:u w:color="000000"/>
        </w:rPr>
      </w:pPr>
      <w:r w:rsidRPr="00973166">
        <w:rPr>
          <w:rStyle w:val="Aucun"/>
          <w:rFonts w:ascii="Times New Roman" w:hAnsi="Times New Roman" w:cs="Times New Roman"/>
          <w:i/>
          <w:iCs/>
          <w:u w:color="000000"/>
        </w:rPr>
        <w:t xml:space="preserve">De manière générale, toutes les personnes publiques qui n’ont pas répondu sont considérées avoir donné un avis favorable </w:t>
      </w:r>
      <w:r w:rsidRPr="00973166">
        <w:rPr>
          <w:rStyle w:val="Aucun"/>
          <w:rFonts w:ascii="Times New Roman" w:hAnsi="Times New Roman" w:cs="Times New Roman"/>
          <w:i/>
          <w:iCs/>
          <w:u w:val="single" w:color="000000"/>
        </w:rPr>
        <w:t>tacite</w:t>
      </w:r>
    </w:p>
    <w:p w14:paraId="0C4CB0FB" w14:textId="77777777" w:rsidR="0043088A" w:rsidRPr="00973166" w:rsidRDefault="0043554D">
      <w:pPr>
        <w:pStyle w:val="Corps"/>
        <w:widowControl w:val="0"/>
        <w:jc w:val="both"/>
        <w:rPr>
          <w:rFonts w:ascii="Times New Roman" w:eastAsia="Times New Roman" w:hAnsi="Times New Roman" w:cs="Times New Roman"/>
          <w:u w:color="000000"/>
        </w:rPr>
      </w:pPr>
      <w:r w:rsidRPr="00973166">
        <w:rPr>
          <w:rStyle w:val="Aucun"/>
          <w:rFonts w:ascii="Times New Roman" w:hAnsi="Times New Roman" w:cs="Times New Roman"/>
          <w:b/>
          <w:bCs/>
          <w:i/>
          <w:iCs/>
          <w:u w:val="single" w:color="000000"/>
        </w:rPr>
        <w:t xml:space="preserve">Lors des 3 permanences en mairie, </w:t>
      </w:r>
      <w:r w:rsidRPr="00973166">
        <w:rPr>
          <w:rStyle w:val="Aucun"/>
          <w:rFonts w:ascii="Times New Roman" w:hAnsi="Times New Roman" w:cs="Times New Roman"/>
          <w:i/>
          <w:iCs/>
          <w:u w:color="000000"/>
        </w:rPr>
        <w:t>le commissaire enquêteur a reçu 11 personnes, qui ont fait 8 observations. Il a également reçu 3 courriers et 2 courriels.</w:t>
      </w:r>
    </w:p>
    <w:p w14:paraId="752E4095" w14:textId="043F85FC" w:rsidR="0043088A" w:rsidRPr="00973166" w:rsidRDefault="0043554D">
      <w:pPr>
        <w:pStyle w:val="Corps"/>
        <w:widowControl w:val="0"/>
        <w:jc w:val="both"/>
        <w:rPr>
          <w:rStyle w:val="Aucun"/>
          <w:rFonts w:ascii="Times New Roman" w:eastAsia="Arial" w:hAnsi="Times New Roman" w:cs="Times New Roman"/>
          <w:i/>
          <w:iCs/>
          <w:u w:color="000000"/>
        </w:rPr>
      </w:pPr>
      <w:r w:rsidRPr="00973166">
        <w:rPr>
          <w:rStyle w:val="Aucun"/>
          <w:rFonts w:ascii="Times New Roman" w:hAnsi="Times New Roman" w:cs="Times New Roman"/>
          <w:i/>
          <w:iCs/>
          <w:u w:color="000000"/>
        </w:rPr>
        <w:t>Le commissaire enquêteur conclut son rapport par un avis favorable, assorti de 5 réserves et de 17 recommandations</w:t>
      </w:r>
      <w:r w:rsidR="00B7235C" w:rsidRPr="00973166">
        <w:rPr>
          <w:rStyle w:val="Aucun"/>
          <w:rFonts w:ascii="Times New Roman" w:hAnsi="Times New Roman" w:cs="Times New Roman"/>
          <w:i/>
          <w:iCs/>
          <w:u w:color="000000"/>
        </w:rPr>
        <w:t xml:space="preserve"> </w:t>
      </w:r>
      <w:r w:rsidRPr="00973166">
        <w:rPr>
          <w:rStyle w:val="Aucun"/>
          <w:rFonts w:ascii="Times New Roman" w:hAnsi="Times New Roman" w:cs="Times New Roman"/>
          <w:i/>
          <w:iCs/>
          <w:u w:color="000000"/>
        </w:rPr>
        <w:t>:</w:t>
      </w:r>
    </w:p>
    <w:p w14:paraId="0A708533" w14:textId="77777777" w:rsidR="0043088A" w:rsidRPr="00973166" w:rsidRDefault="0043088A">
      <w:pPr>
        <w:pStyle w:val="Corps"/>
        <w:widowControl w:val="0"/>
        <w:jc w:val="both"/>
        <w:rPr>
          <w:rStyle w:val="Aucun"/>
          <w:rFonts w:ascii="Times New Roman" w:eastAsia="Arial" w:hAnsi="Times New Roman" w:cs="Times New Roman"/>
          <w:i/>
          <w:iCs/>
          <w:u w:color="000000"/>
        </w:rPr>
      </w:pPr>
    </w:p>
    <w:p w14:paraId="19B2ACC1" w14:textId="2304A520" w:rsidR="0043088A" w:rsidRPr="00973166" w:rsidRDefault="0043554D">
      <w:pPr>
        <w:pStyle w:val="Pardfaut"/>
        <w:widowControl w:val="0"/>
        <w:numPr>
          <w:ilvl w:val="0"/>
          <w:numId w:val="6"/>
        </w:numPr>
        <w:spacing w:before="0" w:after="80"/>
        <w:rPr>
          <w:rFonts w:ascii="Times New Roman" w:hAnsi="Times New Roman" w:cs="Times New Roman"/>
        </w:rPr>
      </w:pPr>
      <w:r w:rsidRPr="00973166">
        <w:rPr>
          <w:rStyle w:val="Aucun"/>
          <w:rFonts w:ascii="Times New Roman" w:hAnsi="Times New Roman" w:cs="Times New Roman"/>
          <w:b/>
          <w:bCs/>
          <w:i/>
          <w:iCs/>
          <w:u w:color="000000"/>
        </w:rPr>
        <w:t>réserves :</w:t>
      </w:r>
      <w:r w:rsidRPr="00973166">
        <w:rPr>
          <w:rFonts w:ascii="Times New Roman" w:hAnsi="Times New Roman" w:cs="Times New Roman"/>
        </w:rPr>
        <w:t xml:space="preserve"> </w:t>
      </w:r>
      <w:r w:rsidRPr="00973166">
        <w:rPr>
          <w:rStyle w:val="Aucun"/>
          <w:rFonts w:ascii="Times New Roman" w:hAnsi="Times New Roman" w:cs="Times New Roman"/>
          <w:b/>
          <w:bCs/>
          <w:i/>
          <w:iCs/>
          <w:u w:color="000000"/>
        </w:rPr>
        <w:t>Il s’agit principalement d’une reprise des observations des PPA, auxquelles il a ajouté les points suivants</w:t>
      </w:r>
      <w:r w:rsidR="00B7235C" w:rsidRPr="00973166">
        <w:rPr>
          <w:rStyle w:val="Aucun"/>
          <w:rFonts w:ascii="Times New Roman" w:hAnsi="Times New Roman" w:cs="Times New Roman"/>
          <w:b/>
          <w:bCs/>
          <w:i/>
          <w:iCs/>
          <w:u w:color="000000"/>
        </w:rPr>
        <w:t xml:space="preserve"> </w:t>
      </w:r>
      <w:r w:rsidRPr="00973166">
        <w:rPr>
          <w:rStyle w:val="Aucun"/>
          <w:rFonts w:ascii="Times New Roman" w:hAnsi="Times New Roman" w:cs="Times New Roman"/>
          <w:b/>
          <w:bCs/>
          <w:i/>
          <w:iCs/>
          <w:u w:color="000000"/>
        </w:rPr>
        <w:t>:</w:t>
      </w:r>
    </w:p>
    <w:p w14:paraId="769A1691" w14:textId="6AD138F8"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Mettre en concordance pour l</w:t>
      </w:r>
      <w:r w:rsidRPr="00973166">
        <w:rPr>
          <w:rFonts w:ascii="Times New Roman" w:hAnsi="Times New Roman" w:cs="Times New Roman"/>
          <w:i/>
          <w:iCs/>
          <w:u w:color="000000"/>
          <w:rtl/>
        </w:rPr>
        <w:t>’</w:t>
      </w:r>
      <w:r w:rsidRPr="00973166">
        <w:rPr>
          <w:rFonts w:ascii="Times New Roman" w:hAnsi="Times New Roman" w:cs="Times New Roman"/>
          <w:i/>
          <w:iCs/>
          <w:u w:color="000000"/>
          <w:lang w:val="en-US"/>
        </w:rPr>
        <w:t>OAP</w:t>
      </w:r>
      <w:r w:rsidR="00C86873" w:rsidRPr="00973166">
        <w:rPr>
          <w:rFonts w:ascii="Times New Roman" w:hAnsi="Times New Roman" w:cs="Times New Roman"/>
          <w:i/>
          <w:iCs/>
          <w:u w:color="000000"/>
          <w:lang w:val="en-US"/>
        </w:rPr>
        <w:t xml:space="preserve"> </w:t>
      </w:r>
      <w:r w:rsidR="00C86873" w:rsidRPr="00973166">
        <w:rPr>
          <w:rFonts w:ascii="Times New Roman" w:hAnsi="Times New Roman" w:cs="Times New Roman"/>
          <w:i/>
          <w:iCs/>
          <w:u w:color="000000"/>
        </w:rPr>
        <w:t>« cœur</w:t>
      </w:r>
      <w:r w:rsidRPr="00973166">
        <w:rPr>
          <w:rFonts w:ascii="Times New Roman" w:hAnsi="Times New Roman" w:cs="Times New Roman"/>
          <w:i/>
          <w:iCs/>
          <w:u w:color="000000"/>
        </w:rPr>
        <w:t xml:space="preserve"> de </w:t>
      </w:r>
      <w:r w:rsidR="00C86873" w:rsidRPr="00973166">
        <w:rPr>
          <w:rFonts w:ascii="Times New Roman" w:hAnsi="Times New Roman" w:cs="Times New Roman"/>
          <w:i/>
          <w:iCs/>
          <w:u w:color="000000"/>
        </w:rPr>
        <w:t>village</w:t>
      </w:r>
      <w:r w:rsidR="00C86873" w:rsidRPr="00973166">
        <w:rPr>
          <w:rFonts w:ascii="Times New Roman" w:hAnsi="Times New Roman" w:cs="Times New Roman"/>
          <w:i/>
          <w:iCs/>
          <w:u w:color="000000"/>
          <w:lang w:val="it-IT"/>
        </w:rPr>
        <w:t xml:space="preserve"> »</w:t>
      </w:r>
      <w:r w:rsidRPr="00973166">
        <w:rPr>
          <w:rFonts w:ascii="Times New Roman" w:hAnsi="Times New Roman" w:cs="Times New Roman"/>
          <w:i/>
          <w:iCs/>
          <w:u w:color="000000"/>
          <w:lang w:val="it-IT"/>
        </w:rPr>
        <w:t xml:space="preserve"> </w:t>
      </w:r>
      <w:r w:rsidRPr="00973166">
        <w:rPr>
          <w:rFonts w:ascii="Times New Roman" w:hAnsi="Times New Roman" w:cs="Times New Roman"/>
          <w:i/>
          <w:iCs/>
          <w:u w:color="000000"/>
        </w:rPr>
        <w:t>le texte et le schéma notamment pour le nombre de logements concernés</w:t>
      </w:r>
    </w:p>
    <w:p w14:paraId="676DFAD5" w14:textId="2538FE7D" w:rsidR="0043088A" w:rsidRPr="00622ADA" w:rsidRDefault="0043554D" w:rsidP="0080321C">
      <w:pPr>
        <w:pStyle w:val="Corps"/>
        <w:widowControl w:val="0"/>
        <w:numPr>
          <w:ilvl w:val="0"/>
          <w:numId w:val="2"/>
        </w:numPr>
        <w:spacing w:before="40"/>
        <w:jc w:val="both"/>
        <w:rPr>
          <w:rFonts w:ascii="Times New Roman" w:hAnsi="Times New Roman" w:cs="Times New Roman"/>
          <w:i/>
          <w:iCs/>
          <w:u w:color="000000"/>
        </w:rPr>
      </w:pPr>
      <w:r w:rsidRPr="00622ADA">
        <w:rPr>
          <w:rFonts w:ascii="Times New Roman" w:hAnsi="Times New Roman" w:cs="Times New Roman"/>
          <w:i/>
          <w:iCs/>
          <w:u w:color="000000"/>
        </w:rPr>
        <w:t xml:space="preserve">Justifier les changements de destination du bâti au </w:t>
      </w:r>
      <w:r w:rsidR="00C86873" w:rsidRPr="00622ADA">
        <w:rPr>
          <w:rFonts w:ascii="Times New Roman" w:hAnsi="Times New Roman" w:cs="Times New Roman"/>
          <w:i/>
          <w:iCs/>
          <w:u w:color="000000"/>
        </w:rPr>
        <w:t>lieu-dit</w:t>
      </w:r>
      <w:r w:rsidRPr="00622ADA">
        <w:rPr>
          <w:rFonts w:ascii="Times New Roman" w:hAnsi="Times New Roman" w:cs="Times New Roman"/>
          <w:i/>
          <w:iCs/>
          <w:u w:color="000000"/>
        </w:rPr>
        <w:t xml:space="preserve"> </w:t>
      </w:r>
      <w:proofErr w:type="spellStart"/>
      <w:r w:rsidRPr="00622ADA">
        <w:rPr>
          <w:rFonts w:ascii="Times New Roman" w:hAnsi="Times New Roman" w:cs="Times New Roman"/>
          <w:i/>
          <w:iCs/>
          <w:u w:color="000000"/>
        </w:rPr>
        <w:t>Cor</w:t>
      </w:r>
      <w:r w:rsidR="00C86873" w:rsidRPr="00622ADA">
        <w:rPr>
          <w:rFonts w:ascii="Times New Roman" w:hAnsi="Times New Roman" w:cs="Times New Roman"/>
          <w:i/>
          <w:iCs/>
          <w:u w:color="000000"/>
        </w:rPr>
        <w:t>b</w:t>
      </w:r>
      <w:r w:rsidRPr="00622ADA">
        <w:rPr>
          <w:rFonts w:ascii="Times New Roman" w:hAnsi="Times New Roman" w:cs="Times New Roman"/>
          <w:i/>
          <w:iCs/>
          <w:u w:color="000000"/>
        </w:rPr>
        <w:t>e</w:t>
      </w:r>
      <w:r w:rsidR="00C86873" w:rsidRPr="00622ADA">
        <w:rPr>
          <w:rFonts w:ascii="Times New Roman" w:hAnsi="Times New Roman" w:cs="Times New Roman"/>
          <w:i/>
          <w:iCs/>
          <w:u w:color="000000"/>
        </w:rPr>
        <w:t>d</w:t>
      </w:r>
      <w:r w:rsidRPr="00622ADA">
        <w:rPr>
          <w:rFonts w:ascii="Times New Roman" w:hAnsi="Times New Roman" w:cs="Times New Roman"/>
          <w:i/>
          <w:iCs/>
          <w:u w:color="000000"/>
        </w:rPr>
        <w:t>onne</w:t>
      </w:r>
      <w:proofErr w:type="spellEnd"/>
      <w:r w:rsidRPr="00622ADA">
        <w:rPr>
          <w:rFonts w:ascii="Times New Roman" w:hAnsi="Times New Roman" w:cs="Times New Roman"/>
          <w:i/>
          <w:iCs/>
          <w:u w:color="000000"/>
        </w:rPr>
        <w:t xml:space="preserve">, </w:t>
      </w:r>
    </w:p>
    <w:p w14:paraId="013C9FD7"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Préciser le projet d</w:t>
      </w:r>
      <w:r w:rsidRPr="00973166">
        <w:rPr>
          <w:rFonts w:ascii="Times New Roman" w:hAnsi="Times New Roman" w:cs="Times New Roman"/>
          <w:i/>
          <w:iCs/>
          <w:u w:color="000000"/>
          <w:rtl/>
        </w:rPr>
        <w:t>’</w:t>
      </w:r>
      <w:r w:rsidRPr="00973166">
        <w:rPr>
          <w:rFonts w:ascii="Times New Roman" w:hAnsi="Times New Roman" w:cs="Times New Roman"/>
          <w:i/>
          <w:iCs/>
          <w:u w:color="000000"/>
        </w:rPr>
        <w:t>aménagement de logements dans l</w:t>
      </w:r>
      <w:r w:rsidRPr="00973166">
        <w:rPr>
          <w:rFonts w:ascii="Times New Roman" w:hAnsi="Times New Roman" w:cs="Times New Roman"/>
          <w:i/>
          <w:iCs/>
          <w:u w:color="000000"/>
          <w:rtl/>
        </w:rPr>
        <w:t>’</w:t>
      </w:r>
      <w:r w:rsidRPr="00973166">
        <w:rPr>
          <w:rFonts w:ascii="Times New Roman" w:hAnsi="Times New Roman" w:cs="Times New Roman"/>
          <w:i/>
          <w:iCs/>
          <w:u w:color="000000"/>
        </w:rPr>
        <w:t xml:space="preserve">ancienne fabrique de </w:t>
      </w:r>
      <w:proofErr w:type="spellStart"/>
      <w:r w:rsidRPr="00973166">
        <w:rPr>
          <w:rFonts w:ascii="Times New Roman" w:hAnsi="Times New Roman" w:cs="Times New Roman"/>
          <w:i/>
          <w:iCs/>
          <w:u w:color="000000"/>
        </w:rPr>
        <w:t>Franconne</w:t>
      </w:r>
      <w:proofErr w:type="spellEnd"/>
    </w:p>
    <w:p w14:paraId="0DCCA226"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Préciser le projet de changement de destination de l’église</w:t>
      </w:r>
    </w:p>
    <w:p w14:paraId="7E753144"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Compléter les annexes (idem demande DDT)</w:t>
      </w:r>
    </w:p>
    <w:p w14:paraId="70F00283" w14:textId="77777777" w:rsidR="0043088A" w:rsidRPr="00973166" w:rsidRDefault="0043088A">
      <w:pPr>
        <w:pStyle w:val="Corps"/>
        <w:widowControl w:val="0"/>
        <w:spacing w:before="120"/>
        <w:jc w:val="both"/>
        <w:rPr>
          <w:rFonts w:ascii="Times New Roman" w:eastAsia="Arial" w:hAnsi="Times New Roman" w:cs="Times New Roman"/>
          <w:i/>
          <w:iCs/>
          <w:u w:color="000000"/>
        </w:rPr>
      </w:pPr>
    </w:p>
    <w:p w14:paraId="429D471D" w14:textId="7A4747E2" w:rsidR="0043088A" w:rsidRPr="00973166" w:rsidRDefault="0043554D">
      <w:pPr>
        <w:pStyle w:val="Pardfaut"/>
        <w:widowControl w:val="0"/>
        <w:numPr>
          <w:ilvl w:val="0"/>
          <w:numId w:val="6"/>
        </w:numPr>
        <w:spacing w:before="0" w:after="80"/>
        <w:rPr>
          <w:rFonts w:ascii="Times New Roman" w:hAnsi="Times New Roman" w:cs="Times New Roman"/>
        </w:rPr>
      </w:pPr>
      <w:r w:rsidRPr="00973166">
        <w:rPr>
          <w:rStyle w:val="Aucun"/>
          <w:rFonts w:ascii="Times New Roman" w:hAnsi="Times New Roman" w:cs="Times New Roman"/>
          <w:b/>
          <w:bCs/>
          <w:i/>
          <w:iCs/>
          <w:u w:color="000000"/>
        </w:rPr>
        <w:t>recommandations d’ordre général (plusieurs points se recoupent avec les demandes des PPA)</w:t>
      </w:r>
      <w:r w:rsidR="00B7235C" w:rsidRPr="00973166">
        <w:rPr>
          <w:rStyle w:val="Aucun"/>
          <w:rFonts w:ascii="Times New Roman" w:hAnsi="Times New Roman" w:cs="Times New Roman"/>
          <w:b/>
          <w:bCs/>
          <w:i/>
          <w:iCs/>
          <w:u w:color="000000"/>
        </w:rPr>
        <w:t xml:space="preserve"> </w:t>
      </w:r>
      <w:r w:rsidRPr="00973166">
        <w:rPr>
          <w:rStyle w:val="Aucun"/>
          <w:rFonts w:ascii="Times New Roman" w:hAnsi="Times New Roman" w:cs="Times New Roman"/>
          <w:b/>
          <w:bCs/>
          <w:i/>
          <w:iCs/>
          <w:u w:color="000000"/>
        </w:rPr>
        <w:t>:</w:t>
      </w:r>
    </w:p>
    <w:p w14:paraId="26BDF030"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Augmenter le nombre de logements locatifs dans les nouvelles constructions faisant l</w:t>
      </w:r>
      <w:r w:rsidRPr="00973166">
        <w:rPr>
          <w:rFonts w:ascii="Times New Roman" w:hAnsi="Times New Roman" w:cs="Times New Roman"/>
          <w:i/>
          <w:iCs/>
          <w:u w:color="000000"/>
          <w:rtl/>
        </w:rPr>
        <w:t>’</w:t>
      </w:r>
      <w:r w:rsidRPr="00973166">
        <w:rPr>
          <w:rFonts w:ascii="Times New Roman" w:hAnsi="Times New Roman" w:cs="Times New Roman"/>
          <w:i/>
          <w:iCs/>
          <w:u w:color="000000"/>
        </w:rPr>
        <w:t>objet des emplacements réservés A et B</w:t>
      </w:r>
    </w:p>
    <w:p w14:paraId="5FB4344E" w14:textId="6D4C3949"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Déterminer pour chaque secteur défini par le zonage un coefficient de biotope (CBS</w:t>
      </w:r>
      <w:r w:rsidR="00C86873" w:rsidRPr="00973166">
        <w:rPr>
          <w:rFonts w:ascii="Times New Roman" w:hAnsi="Times New Roman" w:cs="Times New Roman"/>
          <w:i/>
          <w:iCs/>
          <w:u w:color="000000"/>
        </w:rPr>
        <w:t>)</w:t>
      </w:r>
      <w:r w:rsidRPr="00973166">
        <w:rPr>
          <w:rFonts w:ascii="Times New Roman" w:hAnsi="Times New Roman" w:cs="Times New Roman"/>
          <w:i/>
          <w:iCs/>
          <w:u w:color="000000"/>
        </w:rPr>
        <w:t xml:space="preserve"> </w:t>
      </w:r>
    </w:p>
    <w:p w14:paraId="1F47907F" w14:textId="203E88BA"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Adopter pour les représentations graphique</w:t>
      </w:r>
      <w:r w:rsidR="00C86873" w:rsidRPr="00973166">
        <w:rPr>
          <w:rFonts w:ascii="Times New Roman" w:hAnsi="Times New Roman" w:cs="Times New Roman"/>
          <w:i/>
          <w:iCs/>
          <w:u w:color="000000"/>
        </w:rPr>
        <w:t>s</w:t>
      </w:r>
      <w:r w:rsidRPr="00973166">
        <w:rPr>
          <w:rFonts w:ascii="Times New Roman" w:hAnsi="Times New Roman" w:cs="Times New Roman"/>
          <w:i/>
          <w:iCs/>
          <w:u w:color="000000"/>
        </w:rPr>
        <w:t xml:space="preserve"> et documents une échelle permettant la lecture des cartes</w:t>
      </w:r>
    </w:p>
    <w:p w14:paraId="177F0ACB"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Intégrer la zone de prescription archéologique de l’église dans les documents graphiques</w:t>
      </w:r>
    </w:p>
    <w:p w14:paraId="7FCDB920"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Modifier, selon demandes de la communauté de communes ARC, les références au PLH de cette collectivité</w:t>
      </w:r>
    </w:p>
    <w:p w14:paraId="12440759" w14:textId="1A100DEE"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 xml:space="preserve">Prendre en compte dans le projet de PLU les axes du plan climat air énergie territorial de la communauté de communes, arrêté </w:t>
      </w:r>
      <w:r w:rsidRPr="00973166">
        <w:rPr>
          <w:rFonts w:ascii="Times New Roman" w:hAnsi="Times New Roman" w:cs="Times New Roman"/>
          <w:i/>
          <w:iCs/>
          <w:u w:color="000000"/>
          <w:lang w:val="it-IT"/>
        </w:rPr>
        <w:t>le 4 novembre 2019</w:t>
      </w:r>
    </w:p>
    <w:p w14:paraId="56DAAB96"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Faire apparaitre dans le PLU le projet de jardins partagés sur la parcelle ZC 142</w:t>
      </w:r>
    </w:p>
    <w:p w14:paraId="1DF5738F" w14:textId="1B9C756E"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 xml:space="preserve">Revoir, en fonction de son utilisation, la localisation et la capacité du parking </w:t>
      </w:r>
      <w:r w:rsidR="00C86873" w:rsidRPr="00973166">
        <w:rPr>
          <w:rFonts w:ascii="Times New Roman" w:hAnsi="Times New Roman" w:cs="Times New Roman"/>
          <w:i/>
          <w:iCs/>
          <w:u w:color="000000"/>
          <w:lang w:val="ru-RU"/>
        </w:rPr>
        <w:t>« sous</w:t>
      </w:r>
      <w:r w:rsidRPr="00973166">
        <w:rPr>
          <w:rFonts w:ascii="Times New Roman" w:hAnsi="Times New Roman" w:cs="Times New Roman"/>
          <w:i/>
          <w:iCs/>
          <w:u w:color="000000"/>
        </w:rPr>
        <w:t xml:space="preserve"> </w:t>
      </w:r>
      <w:proofErr w:type="spellStart"/>
      <w:r w:rsidR="00C86873" w:rsidRPr="00973166">
        <w:rPr>
          <w:rFonts w:ascii="Times New Roman" w:hAnsi="Times New Roman" w:cs="Times New Roman"/>
          <w:i/>
          <w:iCs/>
          <w:u w:color="000000"/>
        </w:rPr>
        <w:t>Chazettes</w:t>
      </w:r>
      <w:proofErr w:type="spellEnd"/>
      <w:r w:rsidR="00C86873" w:rsidRPr="00973166">
        <w:rPr>
          <w:rFonts w:ascii="Times New Roman" w:hAnsi="Times New Roman" w:cs="Times New Roman"/>
          <w:i/>
          <w:iCs/>
          <w:u w:color="000000"/>
        </w:rPr>
        <w:t xml:space="preserve"> »</w:t>
      </w:r>
    </w:p>
    <w:p w14:paraId="6C5EF529"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 xml:space="preserve">Placer en zone UD la parcelle ZC 236 à </w:t>
      </w:r>
      <w:proofErr w:type="spellStart"/>
      <w:r w:rsidRPr="00973166">
        <w:rPr>
          <w:rFonts w:ascii="Times New Roman" w:hAnsi="Times New Roman" w:cs="Times New Roman"/>
          <w:i/>
          <w:iCs/>
          <w:u w:color="000000"/>
          <w:lang w:val="de-DE"/>
        </w:rPr>
        <w:t>Champferratier</w:t>
      </w:r>
      <w:proofErr w:type="spellEnd"/>
    </w:p>
    <w:p w14:paraId="11F0194A" w14:textId="1CB86A2F"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Engager avec les collectivités locales concernées une réflexion</w:t>
      </w:r>
      <w:r w:rsidRPr="00973166">
        <w:rPr>
          <w:rFonts w:ascii="Times New Roman" w:hAnsi="Times New Roman" w:cs="Times New Roman"/>
          <w:i/>
          <w:iCs/>
          <w:u w:color="000000"/>
          <w:lang w:val="de-DE"/>
        </w:rPr>
        <w:t xml:space="preserve">   </w:t>
      </w:r>
      <w:r w:rsidRPr="00973166">
        <w:rPr>
          <w:rFonts w:ascii="Times New Roman" w:hAnsi="Times New Roman" w:cs="Times New Roman"/>
          <w:i/>
          <w:iCs/>
          <w:u w:color="000000"/>
        </w:rPr>
        <w:t xml:space="preserve">de nature à supprimer les ruptures </w:t>
      </w:r>
      <w:proofErr w:type="gramStart"/>
      <w:r w:rsidR="00C86873" w:rsidRPr="00973166">
        <w:rPr>
          <w:rFonts w:ascii="Times New Roman" w:hAnsi="Times New Roman" w:cs="Times New Roman"/>
          <w:i/>
          <w:iCs/>
          <w:u w:color="000000"/>
        </w:rPr>
        <w:t>des trames bleue</w:t>
      </w:r>
      <w:proofErr w:type="gramEnd"/>
      <w:r w:rsidRPr="00973166">
        <w:rPr>
          <w:rFonts w:ascii="Times New Roman" w:hAnsi="Times New Roman" w:cs="Times New Roman"/>
          <w:i/>
          <w:iCs/>
          <w:u w:color="000000"/>
        </w:rPr>
        <w:t xml:space="preserve"> et verte</w:t>
      </w:r>
    </w:p>
    <w:p w14:paraId="4306D4DE"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Engager une réflexion pour l</w:t>
      </w:r>
      <w:r w:rsidRPr="00973166">
        <w:rPr>
          <w:rFonts w:ascii="Times New Roman" w:hAnsi="Times New Roman" w:cs="Times New Roman"/>
          <w:i/>
          <w:iCs/>
          <w:u w:color="000000"/>
          <w:rtl/>
        </w:rPr>
        <w:t>’</w:t>
      </w:r>
      <w:r w:rsidRPr="00973166">
        <w:rPr>
          <w:rFonts w:ascii="Times New Roman" w:hAnsi="Times New Roman" w:cs="Times New Roman"/>
          <w:i/>
          <w:iCs/>
          <w:u w:color="000000"/>
        </w:rPr>
        <w:t>instauration d</w:t>
      </w:r>
      <w:r w:rsidRPr="00973166">
        <w:rPr>
          <w:rFonts w:ascii="Times New Roman" w:hAnsi="Times New Roman" w:cs="Times New Roman"/>
          <w:i/>
          <w:iCs/>
          <w:u w:color="000000"/>
          <w:rtl/>
        </w:rPr>
        <w:t>’</w:t>
      </w:r>
      <w:r w:rsidRPr="00973166">
        <w:rPr>
          <w:rFonts w:ascii="Times New Roman" w:hAnsi="Times New Roman" w:cs="Times New Roman"/>
          <w:i/>
          <w:iCs/>
          <w:u w:color="000000"/>
        </w:rPr>
        <w:t>une trame noire</w:t>
      </w:r>
    </w:p>
    <w:p w14:paraId="78213032" w14:textId="77777777" w:rsidR="0043088A" w:rsidRPr="00973166" w:rsidRDefault="0043554D">
      <w:pPr>
        <w:pStyle w:val="Corps"/>
        <w:widowControl w:val="0"/>
        <w:numPr>
          <w:ilvl w:val="0"/>
          <w:numId w:val="2"/>
        </w:numPr>
        <w:spacing w:before="40"/>
        <w:jc w:val="both"/>
        <w:rPr>
          <w:rFonts w:ascii="Times New Roman" w:hAnsi="Times New Roman" w:cs="Times New Roman"/>
          <w:i/>
          <w:iCs/>
          <w:u w:color="000000"/>
        </w:rPr>
      </w:pPr>
      <w:r w:rsidRPr="00973166">
        <w:rPr>
          <w:rFonts w:ascii="Times New Roman" w:hAnsi="Times New Roman" w:cs="Times New Roman"/>
          <w:i/>
          <w:iCs/>
          <w:u w:color="000000"/>
        </w:rPr>
        <w:t>Soumettre à déclaration préalable, en référence à l</w:t>
      </w:r>
      <w:r w:rsidRPr="00973166">
        <w:rPr>
          <w:rFonts w:ascii="Times New Roman" w:hAnsi="Times New Roman" w:cs="Times New Roman"/>
          <w:i/>
          <w:iCs/>
          <w:u w:color="000000"/>
          <w:rtl/>
        </w:rPr>
        <w:t>’</w:t>
      </w:r>
      <w:r w:rsidRPr="00973166">
        <w:rPr>
          <w:rFonts w:ascii="Times New Roman" w:hAnsi="Times New Roman" w:cs="Times New Roman"/>
          <w:i/>
          <w:iCs/>
          <w:u w:color="000000"/>
        </w:rPr>
        <w:t>article L.113-2 du code de l</w:t>
      </w:r>
      <w:r w:rsidRPr="00973166">
        <w:rPr>
          <w:rFonts w:ascii="Times New Roman" w:hAnsi="Times New Roman" w:cs="Times New Roman"/>
          <w:i/>
          <w:iCs/>
          <w:u w:color="000000"/>
          <w:rtl/>
        </w:rPr>
        <w:t>’</w:t>
      </w:r>
      <w:r w:rsidRPr="00973166">
        <w:rPr>
          <w:rFonts w:ascii="Times New Roman" w:hAnsi="Times New Roman" w:cs="Times New Roman"/>
          <w:i/>
          <w:iCs/>
          <w:u w:color="000000"/>
        </w:rPr>
        <w:t>urbanisme les coupes d</w:t>
      </w:r>
      <w:r w:rsidRPr="00973166">
        <w:rPr>
          <w:rFonts w:ascii="Times New Roman" w:hAnsi="Times New Roman" w:cs="Times New Roman"/>
          <w:i/>
          <w:iCs/>
          <w:u w:color="000000"/>
          <w:rtl/>
        </w:rPr>
        <w:t>’</w:t>
      </w:r>
      <w:r w:rsidRPr="00973166">
        <w:rPr>
          <w:rFonts w:ascii="Times New Roman" w:hAnsi="Times New Roman" w:cs="Times New Roman"/>
          <w:i/>
          <w:iCs/>
          <w:u w:color="000000"/>
        </w:rPr>
        <w:t>arbres constituant la ripisylve et les réseaux de haies.</w:t>
      </w:r>
    </w:p>
    <w:p w14:paraId="2C42EF6B" w14:textId="77777777" w:rsidR="0043088A" w:rsidRPr="00973166" w:rsidRDefault="0043088A">
      <w:pPr>
        <w:pStyle w:val="Corps"/>
        <w:widowControl w:val="0"/>
        <w:spacing w:before="120"/>
        <w:jc w:val="both"/>
        <w:rPr>
          <w:rFonts w:ascii="Times New Roman" w:eastAsia="Arial" w:hAnsi="Times New Roman" w:cs="Times New Roman"/>
          <w:i/>
          <w:iCs/>
          <w:u w:color="000000"/>
        </w:rPr>
      </w:pPr>
    </w:p>
    <w:p w14:paraId="1EE79C16" w14:textId="13096A50" w:rsidR="0043088A" w:rsidRPr="00973166" w:rsidRDefault="0043554D">
      <w:pPr>
        <w:pStyle w:val="Pardfaut"/>
        <w:widowControl w:val="0"/>
        <w:numPr>
          <w:ilvl w:val="0"/>
          <w:numId w:val="6"/>
        </w:numPr>
        <w:spacing w:before="0" w:after="80"/>
        <w:rPr>
          <w:rFonts w:ascii="Times New Roman" w:hAnsi="Times New Roman" w:cs="Times New Roman"/>
        </w:rPr>
      </w:pPr>
      <w:r w:rsidRPr="00973166">
        <w:rPr>
          <w:rStyle w:val="Aucun"/>
          <w:rFonts w:ascii="Times New Roman" w:hAnsi="Times New Roman" w:cs="Times New Roman"/>
          <w:b/>
          <w:bCs/>
          <w:i/>
          <w:iCs/>
          <w:u w:color="000000"/>
        </w:rPr>
        <w:t>recommandations par document</w:t>
      </w:r>
      <w:r w:rsidR="00C86873" w:rsidRPr="00973166">
        <w:rPr>
          <w:rStyle w:val="Aucun"/>
          <w:rFonts w:ascii="Times New Roman" w:hAnsi="Times New Roman" w:cs="Times New Roman"/>
          <w:b/>
          <w:bCs/>
          <w:i/>
          <w:iCs/>
          <w:u w:color="000000"/>
        </w:rPr>
        <w:t xml:space="preserve"> </w:t>
      </w:r>
      <w:r w:rsidRPr="00973166">
        <w:rPr>
          <w:rStyle w:val="Aucun"/>
          <w:rFonts w:ascii="Times New Roman" w:hAnsi="Times New Roman" w:cs="Times New Roman"/>
          <w:b/>
          <w:bCs/>
          <w:i/>
          <w:iCs/>
          <w:u w:color="000000"/>
        </w:rPr>
        <w:t>: Il s’agit aussi d’une reprise des observations des PPA, auxquelles il a ajouté les points suivants</w:t>
      </w:r>
      <w:r w:rsidR="00C86873" w:rsidRPr="00973166">
        <w:rPr>
          <w:rStyle w:val="Aucun"/>
          <w:rFonts w:ascii="Times New Roman" w:hAnsi="Times New Roman" w:cs="Times New Roman"/>
          <w:b/>
          <w:bCs/>
          <w:i/>
          <w:iCs/>
          <w:u w:color="000000"/>
        </w:rPr>
        <w:t xml:space="preserve"> </w:t>
      </w:r>
      <w:r w:rsidRPr="00973166">
        <w:rPr>
          <w:rStyle w:val="Aucun"/>
          <w:rFonts w:ascii="Times New Roman" w:hAnsi="Times New Roman" w:cs="Times New Roman"/>
          <w:b/>
          <w:bCs/>
          <w:i/>
          <w:iCs/>
          <w:u w:color="000000"/>
        </w:rPr>
        <w:t>:</w:t>
      </w:r>
    </w:p>
    <w:p w14:paraId="365BC505" w14:textId="45496AAB" w:rsidR="0043088A" w:rsidRPr="00973166" w:rsidRDefault="0043554D">
      <w:pPr>
        <w:pStyle w:val="Corps"/>
        <w:widowControl w:val="0"/>
        <w:numPr>
          <w:ilvl w:val="0"/>
          <w:numId w:val="2"/>
        </w:numPr>
        <w:spacing w:before="120"/>
        <w:jc w:val="both"/>
        <w:rPr>
          <w:rFonts w:ascii="Times New Roman" w:hAnsi="Times New Roman" w:cs="Times New Roman"/>
          <w:i/>
          <w:iCs/>
          <w:u w:color="000000"/>
        </w:rPr>
      </w:pPr>
      <w:r w:rsidRPr="00973166">
        <w:rPr>
          <w:rFonts w:ascii="Times New Roman" w:hAnsi="Times New Roman" w:cs="Times New Roman"/>
          <w:i/>
          <w:iCs/>
          <w:u w:color="000000"/>
        </w:rPr>
        <w:t>Supprimer, pour les zones A et N, la limitation à 12</w:t>
      </w:r>
      <w:r w:rsidR="00C86873" w:rsidRPr="00973166">
        <w:rPr>
          <w:rFonts w:ascii="Times New Roman" w:hAnsi="Times New Roman" w:cs="Times New Roman"/>
          <w:i/>
          <w:iCs/>
          <w:u w:color="000000"/>
        </w:rPr>
        <w:t xml:space="preserve"> </w:t>
      </w:r>
      <w:r w:rsidRPr="00973166">
        <w:rPr>
          <w:rFonts w:ascii="Times New Roman" w:hAnsi="Times New Roman" w:cs="Times New Roman"/>
          <w:i/>
          <w:iCs/>
          <w:u w:color="000000"/>
        </w:rPr>
        <w:t>m</w:t>
      </w:r>
      <w:r w:rsidRPr="00973166">
        <w:rPr>
          <w:rFonts w:ascii="Times New Roman" w:hAnsi="Times New Roman" w:cs="Times New Roman"/>
          <w:i/>
          <w:iCs/>
          <w:u w:color="000000"/>
          <w:lang w:val="it-IT"/>
        </w:rPr>
        <w:t>è</w:t>
      </w:r>
      <w:proofErr w:type="spellStart"/>
      <w:r w:rsidRPr="00973166">
        <w:rPr>
          <w:rFonts w:ascii="Times New Roman" w:hAnsi="Times New Roman" w:cs="Times New Roman"/>
          <w:i/>
          <w:iCs/>
          <w:u w:color="000000"/>
        </w:rPr>
        <w:t>tres</w:t>
      </w:r>
      <w:proofErr w:type="spellEnd"/>
      <w:r w:rsidRPr="00973166">
        <w:rPr>
          <w:rFonts w:ascii="Times New Roman" w:hAnsi="Times New Roman" w:cs="Times New Roman"/>
          <w:i/>
          <w:iCs/>
          <w:u w:color="000000"/>
        </w:rPr>
        <w:t xml:space="preserve"> des mats d’éolienne</w:t>
      </w:r>
      <w:r w:rsidR="00E2221A">
        <w:rPr>
          <w:rFonts w:ascii="Times New Roman" w:hAnsi="Times New Roman" w:cs="Times New Roman"/>
          <w:i/>
          <w:iCs/>
          <w:u w:color="000000"/>
        </w:rPr>
        <w:t>s</w:t>
      </w:r>
    </w:p>
    <w:p w14:paraId="79A2202A" w14:textId="77777777" w:rsidR="0043088A" w:rsidRPr="00973166" w:rsidRDefault="0043554D">
      <w:pPr>
        <w:pStyle w:val="Corps"/>
        <w:widowControl w:val="0"/>
        <w:numPr>
          <w:ilvl w:val="0"/>
          <w:numId w:val="2"/>
        </w:numPr>
        <w:spacing w:before="120"/>
        <w:jc w:val="both"/>
        <w:rPr>
          <w:rFonts w:ascii="Times New Roman" w:hAnsi="Times New Roman" w:cs="Times New Roman"/>
          <w:i/>
          <w:iCs/>
          <w:u w:color="000000"/>
          <w:lang w:val="pt-PT"/>
        </w:rPr>
      </w:pPr>
      <w:r w:rsidRPr="00973166">
        <w:rPr>
          <w:rFonts w:ascii="Times New Roman" w:hAnsi="Times New Roman" w:cs="Times New Roman"/>
          <w:i/>
          <w:iCs/>
          <w:u w:color="000000"/>
          <w:lang w:val="pt-PT"/>
        </w:rPr>
        <w:t>Compl</w:t>
      </w:r>
      <w:proofErr w:type="spellStart"/>
      <w:r w:rsidRPr="00973166">
        <w:rPr>
          <w:rFonts w:ascii="Times New Roman" w:hAnsi="Times New Roman" w:cs="Times New Roman"/>
          <w:i/>
          <w:iCs/>
          <w:u w:color="000000"/>
        </w:rPr>
        <w:t>éter</w:t>
      </w:r>
      <w:proofErr w:type="spellEnd"/>
      <w:r w:rsidRPr="00973166">
        <w:rPr>
          <w:rFonts w:ascii="Times New Roman" w:hAnsi="Times New Roman" w:cs="Times New Roman"/>
          <w:i/>
          <w:iCs/>
          <w:u w:color="000000"/>
        </w:rPr>
        <w:t xml:space="preserve"> le document concernant les OAP:</w:t>
      </w:r>
    </w:p>
    <w:p w14:paraId="5BB8D2CF" w14:textId="5D7544A2" w:rsidR="0043088A" w:rsidRPr="00973166" w:rsidRDefault="0043554D">
      <w:pPr>
        <w:pStyle w:val="Corps"/>
        <w:widowControl w:val="0"/>
        <w:numPr>
          <w:ilvl w:val="1"/>
          <w:numId w:val="7"/>
        </w:numPr>
        <w:spacing w:before="120"/>
        <w:jc w:val="both"/>
        <w:rPr>
          <w:rFonts w:ascii="Times New Roman" w:hAnsi="Times New Roman" w:cs="Times New Roman"/>
          <w:i/>
          <w:iCs/>
          <w:u w:color="000000"/>
        </w:rPr>
      </w:pPr>
      <w:r w:rsidRPr="00973166">
        <w:rPr>
          <w:rFonts w:ascii="Times New Roman" w:hAnsi="Times New Roman" w:cs="Times New Roman"/>
          <w:i/>
          <w:iCs/>
          <w:u w:color="000000"/>
        </w:rPr>
        <w:t xml:space="preserve">En faisant référence </w:t>
      </w:r>
      <w:proofErr w:type="gramStart"/>
      <w:r w:rsidRPr="00973166">
        <w:rPr>
          <w:rFonts w:ascii="Times New Roman" w:hAnsi="Times New Roman" w:cs="Times New Roman"/>
          <w:i/>
          <w:iCs/>
          <w:u w:color="000000"/>
        </w:rPr>
        <w:t>à</w:t>
      </w:r>
      <w:proofErr w:type="gramEnd"/>
      <w:r w:rsidRPr="00973166">
        <w:rPr>
          <w:rFonts w:ascii="Times New Roman" w:hAnsi="Times New Roman" w:cs="Times New Roman"/>
          <w:i/>
          <w:iCs/>
          <w:u w:color="000000"/>
        </w:rPr>
        <w:t xml:space="preserve"> </w:t>
      </w:r>
      <w:r w:rsidRPr="00973166">
        <w:rPr>
          <w:rFonts w:ascii="Times New Roman" w:hAnsi="Times New Roman" w:cs="Times New Roman"/>
          <w:i/>
          <w:iCs/>
          <w:u w:color="000000"/>
          <w:lang w:val="it-IT"/>
        </w:rPr>
        <w:t>la possibilit</w:t>
      </w:r>
      <w:r w:rsidRPr="00973166">
        <w:rPr>
          <w:rFonts w:ascii="Times New Roman" w:hAnsi="Times New Roman" w:cs="Times New Roman"/>
          <w:i/>
          <w:iCs/>
          <w:u w:color="000000"/>
        </w:rPr>
        <w:t>é d</w:t>
      </w:r>
      <w:r w:rsidRPr="00973166">
        <w:rPr>
          <w:rFonts w:ascii="Times New Roman" w:hAnsi="Times New Roman" w:cs="Times New Roman"/>
          <w:i/>
          <w:iCs/>
          <w:u w:color="000000"/>
          <w:rtl/>
        </w:rPr>
        <w:t>’</w:t>
      </w:r>
      <w:r w:rsidRPr="00973166">
        <w:rPr>
          <w:rFonts w:ascii="Times New Roman" w:hAnsi="Times New Roman" w:cs="Times New Roman"/>
          <w:i/>
          <w:iCs/>
          <w:u w:color="000000"/>
        </w:rPr>
        <w:t xml:space="preserve">installer sur le secteur de </w:t>
      </w:r>
      <w:proofErr w:type="spellStart"/>
      <w:r w:rsidRPr="00973166">
        <w:rPr>
          <w:rFonts w:ascii="Times New Roman" w:hAnsi="Times New Roman" w:cs="Times New Roman"/>
          <w:i/>
          <w:iCs/>
          <w:u w:color="000000"/>
        </w:rPr>
        <w:t>Liberne</w:t>
      </w:r>
      <w:proofErr w:type="spellEnd"/>
      <w:r w:rsidRPr="00973166">
        <w:rPr>
          <w:rFonts w:ascii="Times New Roman" w:hAnsi="Times New Roman" w:cs="Times New Roman"/>
          <w:i/>
          <w:iCs/>
          <w:u w:color="000000"/>
        </w:rPr>
        <w:t xml:space="preserve"> un réseau de chaleur</w:t>
      </w:r>
    </w:p>
    <w:p w14:paraId="5C7C2A3C" w14:textId="6B4049C4" w:rsidR="0043088A" w:rsidRPr="00973166" w:rsidRDefault="0043554D">
      <w:pPr>
        <w:pStyle w:val="Corps"/>
        <w:widowControl w:val="0"/>
        <w:numPr>
          <w:ilvl w:val="1"/>
          <w:numId w:val="7"/>
        </w:numPr>
        <w:spacing w:before="120"/>
        <w:jc w:val="both"/>
        <w:rPr>
          <w:rFonts w:ascii="Times New Roman" w:hAnsi="Times New Roman" w:cs="Times New Roman"/>
          <w:i/>
          <w:iCs/>
          <w:u w:color="000000"/>
        </w:rPr>
      </w:pPr>
      <w:r w:rsidRPr="00973166">
        <w:rPr>
          <w:rFonts w:ascii="Times New Roman" w:hAnsi="Times New Roman" w:cs="Times New Roman"/>
          <w:i/>
          <w:iCs/>
          <w:u w:color="000000"/>
        </w:rPr>
        <w:t>Préciser les orientations concernant le nouveau cœur de village : élévation des bâtiments, positionnement du bâtiments AUc1, principales caractéristiques architecturales de forme et de teinte des bâtiments</w:t>
      </w:r>
    </w:p>
    <w:p w14:paraId="24ACDC0B" w14:textId="77777777" w:rsidR="0043088A" w:rsidRPr="00973166" w:rsidRDefault="0043554D">
      <w:pPr>
        <w:pStyle w:val="Corps"/>
        <w:widowControl w:val="0"/>
        <w:spacing w:before="200" w:after="120" w:line="276" w:lineRule="auto"/>
        <w:jc w:val="both"/>
        <w:rPr>
          <w:rFonts w:ascii="Times New Roman" w:eastAsia="Times New Roman" w:hAnsi="Times New Roman" w:cs="Times New Roman"/>
          <w:u w:color="000000"/>
        </w:rPr>
      </w:pPr>
      <w:r w:rsidRPr="00973166">
        <w:rPr>
          <w:rStyle w:val="Aucun"/>
          <w:rFonts w:ascii="Times New Roman" w:hAnsi="Times New Roman" w:cs="Times New Roman"/>
          <w:b/>
          <w:bCs/>
          <w:u w:color="000000"/>
        </w:rPr>
        <w:t>Madame le Maire</w:t>
      </w:r>
      <w:r w:rsidRPr="00973166">
        <w:rPr>
          <w:rStyle w:val="Aucun"/>
          <w:rFonts w:ascii="Times New Roman" w:hAnsi="Times New Roman" w:cs="Times New Roman"/>
          <w:u w:color="000000"/>
        </w:rPr>
        <w:t xml:space="preserve"> propose donc de modifier le projet de P.L.U. arrêté le 16 décembre 2020 pour prendre en compte les avis des Personnes Publiques Associées, du commissaire enquêteur et les demandes des habitants, </w:t>
      </w:r>
      <w:r w:rsidRPr="00973166">
        <w:rPr>
          <w:rStyle w:val="Aucun"/>
          <w:rFonts w:ascii="Times New Roman" w:hAnsi="Times New Roman" w:cs="Times New Roman"/>
          <w:b/>
          <w:bCs/>
          <w:u w:color="000000"/>
        </w:rPr>
        <w:t>notamment sur les points suivants</w:t>
      </w:r>
      <w:r w:rsidRPr="00973166">
        <w:rPr>
          <w:rStyle w:val="Aucun"/>
          <w:rFonts w:ascii="Times New Roman" w:hAnsi="Times New Roman" w:cs="Times New Roman"/>
          <w:u w:color="000000"/>
        </w:rPr>
        <w:t> (voir annexe pour une liste plus exhaustive</w:t>
      </w:r>
      <w:proofErr w:type="gramStart"/>
      <w:r w:rsidRPr="00973166">
        <w:rPr>
          <w:rStyle w:val="Aucun"/>
          <w:rFonts w:ascii="Times New Roman" w:hAnsi="Times New Roman" w:cs="Times New Roman"/>
          <w:u w:color="000000"/>
        </w:rPr>
        <w:t>):</w:t>
      </w:r>
      <w:proofErr w:type="gramEnd"/>
    </w:p>
    <w:p w14:paraId="16824BC5" w14:textId="77777777" w:rsidR="0043088A" w:rsidRPr="00973166" w:rsidRDefault="0043554D">
      <w:pPr>
        <w:pStyle w:val="Corps"/>
        <w:widowControl w:val="0"/>
        <w:spacing w:before="220" w:after="60" w:line="276" w:lineRule="auto"/>
        <w:ind w:left="66"/>
        <w:jc w:val="both"/>
        <w:rPr>
          <w:rStyle w:val="Aucun"/>
          <w:rFonts w:ascii="Times New Roman" w:eastAsia="Times New Roman" w:hAnsi="Times New Roman" w:cs="Times New Roman"/>
          <w:i/>
          <w:iCs/>
          <w:color w:val="FF2600"/>
          <w:u w:color="000000"/>
        </w:rPr>
      </w:pPr>
      <w:r w:rsidRPr="00973166">
        <w:rPr>
          <w:rStyle w:val="Aucun"/>
          <w:rFonts w:ascii="Times New Roman" w:hAnsi="Times New Roman" w:cs="Times New Roman"/>
          <w:b/>
          <w:bCs/>
          <w:u w:color="000000"/>
        </w:rPr>
        <w:t>1.</w:t>
      </w:r>
      <w:r w:rsidRPr="00973166">
        <w:rPr>
          <w:rStyle w:val="Aucun"/>
          <w:rFonts w:ascii="Times New Roman" w:hAnsi="Times New Roman" w:cs="Times New Roman"/>
          <w:u w:color="000000"/>
        </w:rPr>
        <w:t xml:space="preserve"> </w:t>
      </w:r>
      <w:r w:rsidRPr="00973166">
        <w:rPr>
          <w:rStyle w:val="Aucun"/>
          <w:rFonts w:ascii="Times New Roman" w:hAnsi="Times New Roman" w:cs="Times New Roman"/>
          <w:b/>
          <w:bCs/>
          <w:u w:val="single" w:color="000000"/>
        </w:rPr>
        <w:t xml:space="preserve">Demandes des PPA (Préfet, de la DDT, de la Chambre </w:t>
      </w:r>
      <w:proofErr w:type="gramStart"/>
      <w:r w:rsidRPr="00973166">
        <w:rPr>
          <w:rStyle w:val="Aucun"/>
          <w:rFonts w:ascii="Times New Roman" w:hAnsi="Times New Roman" w:cs="Times New Roman"/>
          <w:b/>
          <w:bCs/>
          <w:u w:val="single" w:color="000000"/>
        </w:rPr>
        <w:t>d’Agriculture,…</w:t>
      </w:r>
      <w:proofErr w:type="gramEnd"/>
      <w:r w:rsidRPr="00973166">
        <w:rPr>
          <w:rStyle w:val="Aucun"/>
          <w:rFonts w:ascii="Times New Roman" w:hAnsi="Times New Roman" w:cs="Times New Roman"/>
          <w:b/>
          <w:bCs/>
          <w:u w:val="single" w:color="000000"/>
        </w:rPr>
        <w:t>) et du CE :</w:t>
      </w:r>
      <w:r w:rsidRPr="00973166">
        <w:rPr>
          <w:rStyle w:val="Aucun"/>
          <w:rFonts w:ascii="Times New Roman" w:hAnsi="Times New Roman" w:cs="Times New Roman"/>
          <w:u w:val="single" w:color="000000"/>
        </w:rPr>
        <w:t xml:space="preserve"> </w:t>
      </w:r>
      <w:r w:rsidRPr="00973166">
        <w:rPr>
          <w:rStyle w:val="Aucun"/>
          <w:rFonts w:ascii="Times New Roman" w:hAnsi="Times New Roman" w:cs="Times New Roman"/>
          <w:u w:color="000000"/>
        </w:rPr>
        <w:t xml:space="preserve">Madame la Maire propose de faire évoluer le document de la manière suivante pour prendre en compte leurs avis </w:t>
      </w:r>
      <w:r w:rsidRPr="00973166">
        <w:rPr>
          <w:rStyle w:val="Aucun"/>
          <w:rFonts w:ascii="Times New Roman" w:hAnsi="Times New Roman" w:cs="Times New Roman"/>
          <w:i/>
          <w:iCs/>
          <w:u w:color="000000"/>
        </w:rPr>
        <w:t>(voir annexe pour la liste exhaustive des réponses aux PPA):</w:t>
      </w:r>
    </w:p>
    <w:p w14:paraId="1FA179C5" w14:textId="77777777" w:rsidR="0043088A" w:rsidRPr="00973166" w:rsidRDefault="0043554D">
      <w:pPr>
        <w:pStyle w:val="Corps"/>
        <w:widowControl w:val="0"/>
        <w:numPr>
          <w:ilvl w:val="1"/>
          <w:numId w:val="9"/>
        </w:numPr>
        <w:spacing w:before="0" w:after="40" w:line="276" w:lineRule="auto"/>
        <w:jc w:val="both"/>
        <w:rPr>
          <w:rFonts w:ascii="Times New Roman" w:hAnsi="Times New Roman" w:cs="Times New Roman"/>
          <w:b/>
          <w:bCs/>
          <w:i/>
          <w:iCs/>
          <w:color w:val="9A403E"/>
          <w:u w:color="000000"/>
        </w:rPr>
      </w:pPr>
      <w:r w:rsidRPr="00973166">
        <w:rPr>
          <w:rFonts w:ascii="Times New Roman" w:hAnsi="Times New Roman" w:cs="Times New Roman"/>
          <w:b/>
          <w:bCs/>
          <w:i/>
          <w:iCs/>
          <w:color w:val="9A403E"/>
          <w:u w:color="000000"/>
        </w:rPr>
        <w:t>R</w:t>
      </w:r>
      <w:r w:rsidRPr="00973166">
        <w:rPr>
          <w:rStyle w:val="Aucun"/>
          <w:rFonts w:ascii="Times New Roman" w:hAnsi="Times New Roman" w:cs="Times New Roman"/>
          <w:b/>
          <w:bCs/>
          <w:i/>
          <w:iCs/>
          <w:color w:val="9A403E"/>
          <w:u w:color="000000"/>
        </w:rPr>
        <w:t>apport de présentation </w:t>
      </w:r>
      <w:r w:rsidRPr="00973166">
        <w:rPr>
          <w:rFonts w:ascii="Times New Roman" w:hAnsi="Times New Roman" w:cs="Times New Roman"/>
          <w:b/>
          <w:bCs/>
          <w:i/>
          <w:iCs/>
          <w:color w:val="9A403E"/>
          <w:u w:color="000000"/>
        </w:rPr>
        <w:t>:</w:t>
      </w:r>
      <w:r w:rsidRPr="00973166">
        <w:rPr>
          <w:rStyle w:val="Aucun"/>
          <w:rFonts w:ascii="Times New Roman" w:hAnsi="Times New Roman" w:cs="Times New Roman"/>
          <w:i/>
          <w:iCs/>
          <w:color w:val="9A403E"/>
          <w:u w:color="000000"/>
        </w:rPr>
        <w:t> </w:t>
      </w:r>
    </w:p>
    <w:p w14:paraId="10C92CB2" w14:textId="1C5AC1B7" w:rsidR="0043088A" w:rsidRPr="00973166" w:rsidRDefault="0043554D">
      <w:pPr>
        <w:pStyle w:val="Corps"/>
        <w:widowControl w:val="0"/>
        <w:numPr>
          <w:ilvl w:val="2"/>
          <w:numId w:val="9"/>
        </w:numPr>
        <w:spacing w:before="6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Etablir une moyenne de la consommation rapportée au nombre d’habitants (demande DDT</w:t>
      </w:r>
      <w:r w:rsidR="00C86873" w:rsidRPr="00973166">
        <w:rPr>
          <w:rFonts w:ascii="Times New Roman" w:hAnsi="Times New Roman" w:cs="Times New Roman"/>
          <w:i/>
          <w:iCs/>
          <w:u w:color="000000"/>
        </w:rPr>
        <w:t>)</w:t>
      </w:r>
    </w:p>
    <w:p w14:paraId="10C47000" w14:textId="0BF87B29" w:rsidR="0043088A" w:rsidRPr="00973166" w:rsidRDefault="0043554D">
      <w:pPr>
        <w:pStyle w:val="Corps"/>
        <w:widowControl w:val="0"/>
        <w:numPr>
          <w:ilvl w:val="2"/>
          <w:numId w:val="9"/>
        </w:numPr>
        <w:spacing w:before="6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Préciser et justifier les projets de changements de destination (</w:t>
      </w:r>
      <w:proofErr w:type="spellStart"/>
      <w:r w:rsidRPr="00973166">
        <w:rPr>
          <w:rFonts w:ascii="Times New Roman" w:hAnsi="Times New Roman" w:cs="Times New Roman"/>
          <w:i/>
          <w:iCs/>
          <w:u w:color="000000"/>
        </w:rPr>
        <w:t>Cor</w:t>
      </w:r>
      <w:r w:rsidR="00CD6147" w:rsidRPr="00973166">
        <w:rPr>
          <w:rFonts w:ascii="Times New Roman" w:hAnsi="Times New Roman" w:cs="Times New Roman"/>
          <w:i/>
          <w:iCs/>
          <w:u w:color="000000"/>
        </w:rPr>
        <w:t>b</w:t>
      </w:r>
      <w:r w:rsidRPr="00973166">
        <w:rPr>
          <w:rFonts w:ascii="Times New Roman" w:hAnsi="Times New Roman" w:cs="Times New Roman"/>
          <w:i/>
          <w:iCs/>
          <w:u w:color="000000"/>
        </w:rPr>
        <w:t>e</w:t>
      </w:r>
      <w:r w:rsidR="00CD6147" w:rsidRPr="00973166">
        <w:rPr>
          <w:rFonts w:ascii="Times New Roman" w:hAnsi="Times New Roman" w:cs="Times New Roman"/>
          <w:i/>
          <w:iCs/>
          <w:u w:color="000000"/>
        </w:rPr>
        <w:t>d</w:t>
      </w:r>
      <w:r w:rsidRPr="00973166">
        <w:rPr>
          <w:rFonts w:ascii="Times New Roman" w:hAnsi="Times New Roman" w:cs="Times New Roman"/>
          <w:i/>
          <w:iCs/>
          <w:u w:color="000000"/>
        </w:rPr>
        <w:t>onne</w:t>
      </w:r>
      <w:proofErr w:type="spellEnd"/>
      <w:r w:rsidRPr="00973166">
        <w:rPr>
          <w:rFonts w:ascii="Times New Roman" w:hAnsi="Times New Roman" w:cs="Times New Roman"/>
          <w:i/>
          <w:iCs/>
          <w:u w:color="000000"/>
        </w:rPr>
        <w:t xml:space="preserve">, </w:t>
      </w:r>
      <w:proofErr w:type="spellStart"/>
      <w:r w:rsidRPr="00973166">
        <w:rPr>
          <w:rFonts w:ascii="Times New Roman" w:hAnsi="Times New Roman" w:cs="Times New Roman"/>
          <w:i/>
          <w:iCs/>
          <w:u w:color="000000"/>
        </w:rPr>
        <w:t>Franconne</w:t>
      </w:r>
      <w:proofErr w:type="spellEnd"/>
      <w:r w:rsidRPr="00973166">
        <w:rPr>
          <w:rFonts w:ascii="Times New Roman" w:hAnsi="Times New Roman" w:cs="Times New Roman"/>
          <w:i/>
          <w:iCs/>
          <w:u w:color="000000"/>
        </w:rPr>
        <w:t>, Eglise)</w:t>
      </w:r>
    </w:p>
    <w:p w14:paraId="5B09607A" w14:textId="59488DEE" w:rsidR="0043088A" w:rsidRPr="00973166" w:rsidRDefault="0043554D">
      <w:pPr>
        <w:pStyle w:val="Corps"/>
        <w:widowControl w:val="0"/>
        <w:numPr>
          <w:ilvl w:val="2"/>
          <w:numId w:val="9"/>
        </w:numPr>
        <w:spacing w:before="6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diverses corrections demandées (demande DDT et CA), dont la mise à jour de la base de données BASIAS (société S</w:t>
      </w:r>
      <w:r w:rsidR="00CD6147" w:rsidRPr="00973166">
        <w:rPr>
          <w:rFonts w:ascii="Times New Roman" w:hAnsi="Times New Roman" w:cs="Times New Roman"/>
          <w:i/>
          <w:iCs/>
          <w:u w:color="000000"/>
        </w:rPr>
        <w:t>AR</w:t>
      </w:r>
      <w:r w:rsidRPr="00973166">
        <w:rPr>
          <w:rFonts w:ascii="Times New Roman" w:hAnsi="Times New Roman" w:cs="Times New Roman"/>
          <w:i/>
          <w:iCs/>
          <w:u w:color="000000"/>
        </w:rPr>
        <w:t>DEM)</w:t>
      </w:r>
    </w:p>
    <w:p w14:paraId="11C7162B" w14:textId="77777777" w:rsidR="0043088A" w:rsidRPr="00973166" w:rsidRDefault="0043554D">
      <w:pPr>
        <w:pStyle w:val="Corps"/>
        <w:widowControl w:val="0"/>
        <w:numPr>
          <w:ilvl w:val="2"/>
          <w:numId w:val="9"/>
        </w:numPr>
        <w:spacing w:before="6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corrections liées à l’absence actuelle de PLH (demande (CC ARC)</w:t>
      </w:r>
    </w:p>
    <w:p w14:paraId="1DAA2E0A" w14:textId="4F79C338" w:rsidR="0043088A" w:rsidRPr="00973166" w:rsidRDefault="0043554D">
      <w:pPr>
        <w:pStyle w:val="Corps"/>
        <w:widowControl w:val="0"/>
        <w:numPr>
          <w:ilvl w:val="1"/>
          <w:numId w:val="10"/>
        </w:numPr>
        <w:spacing w:before="100" w:after="60" w:line="276" w:lineRule="auto"/>
        <w:jc w:val="both"/>
        <w:rPr>
          <w:rFonts w:ascii="Times New Roman" w:hAnsi="Times New Roman" w:cs="Times New Roman"/>
          <w:i/>
          <w:iCs/>
          <w:color w:val="9A403E"/>
          <w:u w:color="000000"/>
        </w:rPr>
      </w:pPr>
      <w:r w:rsidRPr="00973166">
        <w:rPr>
          <w:rStyle w:val="Aucun"/>
          <w:rFonts w:ascii="Times New Roman" w:hAnsi="Times New Roman" w:cs="Times New Roman"/>
          <w:b/>
          <w:bCs/>
          <w:i/>
          <w:iCs/>
          <w:color w:val="9A403E"/>
          <w:u w:color="000000"/>
        </w:rPr>
        <w:t>OAP</w:t>
      </w:r>
      <w:r w:rsidR="00CD6147" w:rsidRPr="00973166">
        <w:rPr>
          <w:rStyle w:val="Aucun"/>
          <w:rFonts w:ascii="Times New Roman" w:hAnsi="Times New Roman" w:cs="Times New Roman"/>
          <w:b/>
          <w:bCs/>
          <w:i/>
          <w:iCs/>
          <w:color w:val="9A403E"/>
          <w:u w:color="000000"/>
        </w:rPr>
        <w:t xml:space="preserve"> </w:t>
      </w:r>
      <w:r w:rsidRPr="00973166">
        <w:rPr>
          <w:rStyle w:val="Aucun"/>
          <w:rFonts w:ascii="Times New Roman" w:hAnsi="Times New Roman" w:cs="Times New Roman"/>
          <w:b/>
          <w:bCs/>
          <w:i/>
          <w:iCs/>
          <w:color w:val="9A403E"/>
          <w:u w:color="000000"/>
        </w:rPr>
        <w:t>:</w:t>
      </w:r>
      <w:r w:rsidRPr="00973166">
        <w:rPr>
          <w:rFonts w:ascii="Times New Roman" w:hAnsi="Times New Roman" w:cs="Times New Roman"/>
          <w:i/>
          <w:iCs/>
          <w:color w:val="9A403E"/>
          <w:u w:color="000000"/>
        </w:rPr>
        <w:t xml:space="preserve"> </w:t>
      </w:r>
      <w:r w:rsidRPr="00973166">
        <w:rPr>
          <w:rStyle w:val="Aucun"/>
          <w:rFonts w:ascii="Times New Roman" w:hAnsi="Times New Roman" w:cs="Times New Roman"/>
          <w:i/>
          <w:iCs/>
          <w:u w:color="000000"/>
        </w:rPr>
        <w:t>harmoniser le nombre de logements entre légende et carte (demande DDT). Précisions sur la toiture et les coloris (demande CE).</w:t>
      </w:r>
    </w:p>
    <w:p w14:paraId="24B4F4E0" w14:textId="77777777" w:rsidR="0043088A" w:rsidRPr="00973166" w:rsidRDefault="0043554D">
      <w:pPr>
        <w:pStyle w:val="Corps"/>
        <w:widowControl w:val="0"/>
        <w:numPr>
          <w:ilvl w:val="1"/>
          <w:numId w:val="10"/>
        </w:numPr>
        <w:spacing w:before="120" w:after="60" w:line="276" w:lineRule="auto"/>
        <w:jc w:val="both"/>
        <w:rPr>
          <w:rFonts w:ascii="Times New Roman" w:hAnsi="Times New Roman" w:cs="Times New Roman"/>
          <w:i/>
          <w:iCs/>
          <w:color w:val="9A403E"/>
          <w:u w:color="000000"/>
        </w:rPr>
      </w:pPr>
      <w:r w:rsidRPr="00973166">
        <w:rPr>
          <w:rStyle w:val="Aucun"/>
          <w:rFonts w:ascii="Times New Roman" w:hAnsi="Times New Roman" w:cs="Times New Roman"/>
          <w:b/>
          <w:bCs/>
          <w:i/>
          <w:iCs/>
          <w:color w:val="9A403E"/>
          <w:u w:color="000000"/>
        </w:rPr>
        <w:t>Zonage- règlement :</w:t>
      </w:r>
    </w:p>
    <w:p w14:paraId="4D22F48A" w14:textId="11A44BB7" w:rsidR="0043088A" w:rsidRPr="00973166" w:rsidRDefault="0043554D">
      <w:pPr>
        <w:pStyle w:val="Corps"/>
        <w:widowControl w:val="0"/>
        <w:numPr>
          <w:ilvl w:val="2"/>
          <w:numId w:val="10"/>
        </w:numPr>
        <w:spacing w:before="0" w:after="20" w:line="276" w:lineRule="auto"/>
        <w:jc w:val="both"/>
        <w:rPr>
          <w:rFonts w:ascii="Times New Roman" w:hAnsi="Times New Roman" w:cs="Times New Roman"/>
          <w:i/>
          <w:iCs/>
          <w:u w:val="single" w:color="000000"/>
        </w:rPr>
      </w:pPr>
      <w:r w:rsidRPr="00973166">
        <w:rPr>
          <w:rFonts w:ascii="Times New Roman" w:hAnsi="Times New Roman" w:cs="Times New Roman"/>
          <w:i/>
          <w:iCs/>
          <w:u w:val="single" w:color="000000"/>
        </w:rPr>
        <w:t>Zonage</w:t>
      </w:r>
      <w:r w:rsidR="00CD6147" w:rsidRPr="00973166">
        <w:rPr>
          <w:rFonts w:ascii="Times New Roman" w:hAnsi="Times New Roman" w:cs="Times New Roman"/>
          <w:i/>
          <w:iCs/>
          <w:u w:val="single" w:color="000000"/>
        </w:rPr>
        <w:t xml:space="preserve"> </w:t>
      </w:r>
      <w:r w:rsidRPr="00973166">
        <w:rPr>
          <w:rFonts w:ascii="Times New Roman" w:hAnsi="Times New Roman" w:cs="Times New Roman"/>
          <w:i/>
          <w:iCs/>
          <w:u w:val="single" w:color="000000"/>
        </w:rPr>
        <w:t>:</w:t>
      </w:r>
    </w:p>
    <w:p w14:paraId="510C30B1" w14:textId="6259B4B1" w:rsidR="0043088A" w:rsidRPr="00973166" w:rsidRDefault="0043554D">
      <w:pPr>
        <w:pStyle w:val="Corps"/>
        <w:widowControl w:val="0"/>
        <w:numPr>
          <w:ilvl w:val="3"/>
          <w:numId w:val="10"/>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 xml:space="preserve">Changement de destination retiré au Planas à la demande de la DDT. Le porteur de projet devra justifier son projet au regard des besoins de l’exploitation (besoin d’une présence quotidienne en raison d’un élevage avec </w:t>
      </w:r>
      <w:r w:rsidR="00CD6147" w:rsidRPr="00973166">
        <w:rPr>
          <w:rFonts w:ascii="Times New Roman" w:hAnsi="Times New Roman" w:cs="Times New Roman"/>
          <w:i/>
          <w:iCs/>
          <w:u w:color="000000"/>
        </w:rPr>
        <w:t>vêlage</w:t>
      </w:r>
      <w:r w:rsidRPr="00973166">
        <w:rPr>
          <w:rFonts w:ascii="Times New Roman" w:hAnsi="Times New Roman" w:cs="Times New Roman"/>
          <w:i/>
          <w:iCs/>
          <w:u w:color="000000"/>
        </w:rPr>
        <w:t>)</w:t>
      </w:r>
    </w:p>
    <w:p w14:paraId="5BB4D8FB" w14:textId="488F26B1" w:rsidR="0043088A" w:rsidRPr="00973166" w:rsidRDefault="0043554D">
      <w:pPr>
        <w:pStyle w:val="Corps"/>
        <w:widowControl w:val="0"/>
        <w:numPr>
          <w:ilvl w:val="3"/>
          <w:numId w:val="10"/>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suppression de la protection au titre de l’article L.151-19 du CU sur l’église en raison des désordres structurels qui pourrai</w:t>
      </w:r>
      <w:r w:rsidR="00622ADA">
        <w:rPr>
          <w:rFonts w:ascii="Times New Roman" w:hAnsi="Times New Roman" w:cs="Times New Roman"/>
          <w:i/>
          <w:iCs/>
          <w:u w:color="000000"/>
        </w:rPr>
        <w:t>en</w:t>
      </w:r>
      <w:r w:rsidRPr="00973166">
        <w:rPr>
          <w:rFonts w:ascii="Times New Roman" w:hAnsi="Times New Roman" w:cs="Times New Roman"/>
          <w:i/>
          <w:iCs/>
          <w:u w:color="000000"/>
        </w:rPr>
        <w:t>t remettre en cause l’existence même de ce bâti.</w:t>
      </w:r>
    </w:p>
    <w:p w14:paraId="43F4F77D" w14:textId="48C3B3E1" w:rsidR="0043088A" w:rsidRPr="00973166" w:rsidRDefault="0043554D">
      <w:pPr>
        <w:pStyle w:val="Corps"/>
        <w:widowControl w:val="0"/>
        <w:numPr>
          <w:ilvl w:val="3"/>
          <w:numId w:val="10"/>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Graphisme</w:t>
      </w:r>
      <w:r w:rsidR="00CD6147" w:rsidRPr="00973166">
        <w:rPr>
          <w:rFonts w:ascii="Times New Roman" w:hAnsi="Times New Roman" w:cs="Times New Roman"/>
          <w:i/>
          <w:iCs/>
          <w:u w:color="000000"/>
        </w:rPr>
        <w:t xml:space="preserve"> </w:t>
      </w:r>
      <w:r w:rsidRPr="00973166">
        <w:rPr>
          <w:rFonts w:ascii="Times New Roman" w:hAnsi="Times New Roman" w:cs="Times New Roman"/>
          <w:i/>
          <w:iCs/>
          <w:u w:color="000000"/>
        </w:rPr>
        <w:t xml:space="preserve">: couleurs retirées sur </w:t>
      </w:r>
      <w:proofErr w:type="spellStart"/>
      <w:r w:rsidRPr="00973166">
        <w:rPr>
          <w:rFonts w:ascii="Times New Roman" w:hAnsi="Times New Roman" w:cs="Times New Roman"/>
          <w:i/>
          <w:iCs/>
          <w:u w:color="000000"/>
        </w:rPr>
        <w:t>Cor</w:t>
      </w:r>
      <w:r w:rsidR="00CD6147" w:rsidRPr="00973166">
        <w:rPr>
          <w:rFonts w:ascii="Times New Roman" w:hAnsi="Times New Roman" w:cs="Times New Roman"/>
          <w:i/>
          <w:iCs/>
          <w:u w:color="000000"/>
        </w:rPr>
        <w:t>b</w:t>
      </w:r>
      <w:r w:rsidRPr="00973166">
        <w:rPr>
          <w:rFonts w:ascii="Times New Roman" w:hAnsi="Times New Roman" w:cs="Times New Roman"/>
          <w:i/>
          <w:iCs/>
          <w:u w:color="000000"/>
        </w:rPr>
        <w:t>e</w:t>
      </w:r>
      <w:r w:rsidR="00CD6147" w:rsidRPr="00973166">
        <w:rPr>
          <w:rFonts w:ascii="Times New Roman" w:hAnsi="Times New Roman" w:cs="Times New Roman"/>
          <w:i/>
          <w:iCs/>
          <w:u w:color="000000"/>
        </w:rPr>
        <w:t>d</w:t>
      </w:r>
      <w:r w:rsidRPr="00973166">
        <w:rPr>
          <w:rFonts w:ascii="Times New Roman" w:hAnsi="Times New Roman" w:cs="Times New Roman"/>
          <w:i/>
          <w:iCs/>
          <w:u w:color="000000"/>
        </w:rPr>
        <w:t>onne</w:t>
      </w:r>
      <w:proofErr w:type="spellEnd"/>
      <w:r w:rsidRPr="00973166">
        <w:rPr>
          <w:rFonts w:ascii="Times New Roman" w:hAnsi="Times New Roman" w:cs="Times New Roman"/>
          <w:i/>
          <w:iCs/>
          <w:u w:color="000000"/>
        </w:rPr>
        <w:t xml:space="preserve"> et Planas (demande DDT)</w:t>
      </w:r>
    </w:p>
    <w:p w14:paraId="27C75C3D" w14:textId="77777777" w:rsidR="0043088A" w:rsidRPr="00973166" w:rsidRDefault="0043554D">
      <w:pPr>
        <w:pStyle w:val="Corps"/>
        <w:widowControl w:val="0"/>
        <w:numPr>
          <w:ilvl w:val="2"/>
          <w:numId w:val="10"/>
        </w:numPr>
        <w:spacing w:before="0" w:after="20" w:line="276" w:lineRule="auto"/>
        <w:jc w:val="both"/>
        <w:rPr>
          <w:rFonts w:ascii="Times New Roman" w:hAnsi="Times New Roman" w:cs="Times New Roman"/>
          <w:i/>
          <w:iCs/>
          <w:u w:val="single" w:color="000000"/>
        </w:rPr>
      </w:pPr>
      <w:r w:rsidRPr="00973166">
        <w:rPr>
          <w:rFonts w:ascii="Times New Roman" w:hAnsi="Times New Roman" w:cs="Times New Roman"/>
          <w:i/>
          <w:iCs/>
          <w:u w:val="single" w:color="000000"/>
        </w:rPr>
        <w:t>R</w:t>
      </w:r>
      <w:r w:rsidRPr="00973166">
        <w:rPr>
          <w:rFonts w:ascii="Times New Roman" w:hAnsi="Times New Roman" w:cs="Times New Roman"/>
          <w:i/>
          <w:iCs/>
          <w:u w:val="single" w:color="000000"/>
          <w:lang w:val="it-IT"/>
        </w:rPr>
        <w:t>è</w:t>
      </w:r>
      <w:proofErr w:type="spellStart"/>
      <w:r w:rsidRPr="00973166">
        <w:rPr>
          <w:rFonts w:ascii="Times New Roman" w:hAnsi="Times New Roman" w:cs="Times New Roman"/>
          <w:i/>
          <w:iCs/>
          <w:u w:val="single" w:color="000000"/>
        </w:rPr>
        <w:t>glement</w:t>
      </w:r>
      <w:proofErr w:type="spellEnd"/>
      <w:r w:rsidRPr="00973166">
        <w:rPr>
          <w:rFonts w:ascii="Times New Roman" w:hAnsi="Times New Roman" w:cs="Times New Roman"/>
          <w:i/>
          <w:iCs/>
          <w:u w:val="single" w:color="000000"/>
        </w:rPr>
        <w:t> (demande DDT, CCARC, CE</w:t>
      </w:r>
      <w:proofErr w:type="gramStart"/>
      <w:r w:rsidRPr="00973166">
        <w:rPr>
          <w:rFonts w:ascii="Times New Roman" w:hAnsi="Times New Roman" w:cs="Times New Roman"/>
          <w:i/>
          <w:iCs/>
          <w:u w:val="single" w:color="000000"/>
        </w:rPr>
        <w:t>):</w:t>
      </w:r>
      <w:proofErr w:type="gramEnd"/>
    </w:p>
    <w:p w14:paraId="262A643B" w14:textId="77777777" w:rsidR="0043088A" w:rsidRPr="00973166" w:rsidRDefault="0043554D">
      <w:pPr>
        <w:pStyle w:val="Corps"/>
        <w:widowControl w:val="0"/>
        <w:numPr>
          <w:ilvl w:val="3"/>
          <w:numId w:val="11"/>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 xml:space="preserve">Baisser la hauteur en </w:t>
      </w:r>
      <w:proofErr w:type="spellStart"/>
      <w:r w:rsidRPr="00973166">
        <w:rPr>
          <w:rFonts w:ascii="Times New Roman" w:hAnsi="Times New Roman" w:cs="Times New Roman"/>
          <w:i/>
          <w:iCs/>
          <w:u w:color="000000"/>
        </w:rPr>
        <w:t>AUc</w:t>
      </w:r>
      <w:proofErr w:type="spellEnd"/>
      <w:r w:rsidRPr="00973166">
        <w:rPr>
          <w:rFonts w:ascii="Times New Roman" w:hAnsi="Times New Roman" w:cs="Times New Roman"/>
          <w:i/>
          <w:iCs/>
          <w:u w:color="000000"/>
        </w:rPr>
        <w:t xml:space="preserve"> (demande CE)</w:t>
      </w:r>
    </w:p>
    <w:p w14:paraId="4353FDA1" w14:textId="77777777" w:rsidR="0043088A" w:rsidRPr="00973166" w:rsidRDefault="0043554D">
      <w:pPr>
        <w:pStyle w:val="Corps"/>
        <w:widowControl w:val="0"/>
        <w:numPr>
          <w:ilvl w:val="3"/>
          <w:numId w:val="11"/>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Rendre possible l’implantation d’ombrières photovoltaïque au-dessus d’un stationnement (demande DDT)</w:t>
      </w:r>
    </w:p>
    <w:p w14:paraId="0835ED4C" w14:textId="77777777" w:rsidR="0043088A" w:rsidRPr="00973166" w:rsidRDefault="0043554D">
      <w:pPr>
        <w:pStyle w:val="Corps"/>
        <w:widowControl w:val="0"/>
        <w:numPr>
          <w:ilvl w:val="3"/>
          <w:numId w:val="11"/>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Préciser les conditions de compatibilité avec l’OAP (demande DDT)</w:t>
      </w:r>
    </w:p>
    <w:p w14:paraId="17DD2DFD" w14:textId="77777777" w:rsidR="0043088A" w:rsidRPr="00973166" w:rsidRDefault="0043554D">
      <w:pPr>
        <w:pStyle w:val="Corps"/>
        <w:widowControl w:val="0"/>
        <w:numPr>
          <w:ilvl w:val="3"/>
          <w:numId w:val="11"/>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lastRenderedPageBreak/>
        <w:t xml:space="preserve">Enlever « par unité foncière » dans l’article concernant </w:t>
      </w:r>
      <w:proofErr w:type="spellStart"/>
      <w:r w:rsidRPr="00973166">
        <w:rPr>
          <w:rFonts w:ascii="Times New Roman" w:hAnsi="Times New Roman" w:cs="Times New Roman"/>
          <w:i/>
          <w:iCs/>
          <w:u w:color="000000"/>
        </w:rPr>
        <w:t>Nf</w:t>
      </w:r>
      <w:proofErr w:type="spellEnd"/>
      <w:r w:rsidRPr="00973166">
        <w:rPr>
          <w:rFonts w:ascii="Times New Roman" w:hAnsi="Times New Roman" w:cs="Times New Roman"/>
          <w:i/>
          <w:iCs/>
          <w:u w:color="000000"/>
        </w:rPr>
        <w:t xml:space="preserve"> (demande DDT)</w:t>
      </w:r>
    </w:p>
    <w:p w14:paraId="1B3A114A" w14:textId="00FABC32" w:rsidR="0043088A" w:rsidRPr="00973166" w:rsidRDefault="00B7235C">
      <w:pPr>
        <w:pStyle w:val="Corps"/>
        <w:widowControl w:val="0"/>
        <w:numPr>
          <w:ilvl w:val="3"/>
          <w:numId w:val="11"/>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Panneaux photovoltaïques</w:t>
      </w:r>
      <w:r w:rsidR="0043554D" w:rsidRPr="00973166">
        <w:rPr>
          <w:rFonts w:ascii="Times New Roman" w:hAnsi="Times New Roman" w:cs="Times New Roman"/>
          <w:i/>
          <w:iCs/>
          <w:u w:color="000000"/>
        </w:rPr>
        <w:t xml:space="preserve"> de 16m2 maxi et en un seul panneau (en zone A et N, rédaction étendue aux zones UA, UB, UC, UD, </w:t>
      </w:r>
      <w:proofErr w:type="spellStart"/>
      <w:r w:rsidR="0043554D" w:rsidRPr="00973166">
        <w:rPr>
          <w:rFonts w:ascii="Times New Roman" w:hAnsi="Times New Roman" w:cs="Times New Roman"/>
          <w:i/>
          <w:iCs/>
          <w:u w:color="000000"/>
        </w:rPr>
        <w:t>AUc</w:t>
      </w:r>
      <w:proofErr w:type="spellEnd"/>
      <w:r w:rsidR="0043554D" w:rsidRPr="00973166">
        <w:rPr>
          <w:rFonts w:ascii="Times New Roman" w:hAnsi="Times New Roman" w:cs="Times New Roman"/>
          <w:i/>
          <w:iCs/>
          <w:u w:color="000000"/>
        </w:rPr>
        <w:t>,) (demande DDT)</w:t>
      </w:r>
    </w:p>
    <w:p w14:paraId="1DB5F736" w14:textId="77777777" w:rsidR="0043088A" w:rsidRPr="00973166" w:rsidRDefault="0043554D">
      <w:pPr>
        <w:pStyle w:val="Corps"/>
        <w:widowControl w:val="0"/>
        <w:numPr>
          <w:ilvl w:val="3"/>
          <w:numId w:val="11"/>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abaisser le coefficient d’imperméabilisation en A et N (</w:t>
      </w:r>
      <w:r w:rsidRPr="00973166">
        <w:rPr>
          <w:rStyle w:val="Aucun"/>
          <w:rFonts w:ascii="Times New Roman" w:hAnsi="Times New Roman" w:cs="Times New Roman"/>
          <w:i/>
          <w:iCs/>
          <w:u w:color="000000"/>
        </w:rPr>
        <w:t xml:space="preserve">Le sol des aires de stationnement comportant plus de 5 </w:t>
      </w:r>
      <w:r w:rsidRPr="00973166">
        <w:rPr>
          <w:rStyle w:val="Aucun"/>
          <w:rFonts w:ascii="Times New Roman" w:hAnsi="Times New Roman" w:cs="Times New Roman"/>
          <w:i/>
          <w:iCs/>
          <w:u w:color="000000"/>
          <w:lang w:val="en-US"/>
        </w:rPr>
        <w:t xml:space="preserve">places </w:t>
      </w:r>
      <w:r w:rsidRPr="00973166">
        <w:rPr>
          <w:rStyle w:val="Aucun"/>
          <w:rFonts w:ascii="Times New Roman" w:hAnsi="Times New Roman" w:cs="Times New Roman"/>
          <w:i/>
          <w:iCs/>
          <w:u w:color="000000"/>
        </w:rPr>
        <w:t xml:space="preserve">(hors desserte) </w:t>
      </w:r>
      <w:proofErr w:type="gramStart"/>
      <w:r w:rsidRPr="00973166">
        <w:rPr>
          <w:rStyle w:val="Aucun"/>
          <w:rFonts w:ascii="Times New Roman" w:hAnsi="Times New Roman" w:cs="Times New Roman"/>
          <w:i/>
          <w:iCs/>
          <w:u w:color="000000"/>
        </w:rPr>
        <w:t>devront</w:t>
      </w:r>
      <w:proofErr w:type="gramEnd"/>
      <w:r w:rsidRPr="00973166">
        <w:rPr>
          <w:rStyle w:val="Aucun"/>
          <w:rFonts w:ascii="Times New Roman" w:hAnsi="Times New Roman" w:cs="Times New Roman"/>
          <w:i/>
          <w:iCs/>
          <w:u w:color="000000"/>
        </w:rPr>
        <w:t xml:space="preserve"> être réalisés en matériaux perméables.) (demande DDT)</w:t>
      </w:r>
    </w:p>
    <w:p w14:paraId="68D9965A" w14:textId="77777777" w:rsidR="0043088A" w:rsidRPr="00973166" w:rsidRDefault="0043554D">
      <w:pPr>
        <w:pStyle w:val="Corps"/>
        <w:widowControl w:val="0"/>
        <w:numPr>
          <w:ilvl w:val="3"/>
          <w:numId w:val="12"/>
        </w:numPr>
        <w:spacing w:before="0" w:after="20" w:line="276" w:lineRule="auto"/>
        <w:jc w:val="both"/>
        <w:rPr>
          <w:rFonts w:ascii="Times New Roman" w:hAnsi="Times New Roman" w:cs="Times New Roman"/>
          <w:i/>
          <w:iCs/>
          <w:u w:color="000000"/>
        </w:rPr>
      </w:pPr>
      <w:r w:rsidRPr="00973166">
        <w:rPr>
          <w:rStyle w:val="Aucun"/>
          <w:rFonts w:ascii="Times New Roman" w:hAnsi="Times New Roman" w:cs="Times New Roman"/>
          <w:i/>
          <w:iCs/>
          <w:u w:color="000000"/>
        </w:rPr>
        <w:t>simplification des règles de hauteur (CC ARC)</w:t>
      </w:r>
    </w:p>
    <w:p w14:paraId="7E69DC53" w14:textId="5DA25B13" w:rsidR="0043088A" w:rsidRPr="00973166" w:rsidRDefault="0043554D">
      <w:pPr>
        <w:pStyle w:val="Corps"/>
        <w:widowControl w:val="0"/>
        <w:numPr>
          <w:ilvl w:val="3"/>
          <w:numId w:val="12"/>
        </w:numPr>
        <w:spacing w:before="0" w:after="20" w:line="276" w:lineRule="auto"/>
        <w:jc w:val="both"/>
        <w:rPr>
          <w:rFonts w:ascii="Times New Roman" w:hAnsi="Times New Roman" w:cs="Times New Roman"/>
          <w:i/>
          <w:iCs/>
          <w:u w:color="000000"/>
        </w:rPr>
      </w:pPr>
      <w:r w:rsidRPr="00973166">
        <w:rPr>
          <w:rStyle w:val="Aucun"/>
          <w:rFonts w:ascii="Times New Roman" w:hAnsi="Times New Roman" w:cs="Times New Roman"/>
          <w:i/>
          <w:iCs/>
          <w:u w:color="000000"/>
        </w:rPr>
        <w:t xml:space="preserve">Les 3 changements de destination permises seront </w:t>
      </w:r>
      <w:r w:rsidR="00CD6147" w:rsidRPr="00973166">
        <w:rPr>
          <w:rStyle w:val="Aucun"/>
          <w:rFonts w:ascii="Times New Roman" w:hAnsi="Times New Roman" w:cs="Times New Roman"/>
          <w:i/>
          <w:iCs/>
          <w:u w:color="000000"/>
        </w:rPr>
        <w:t>annexés</w:t>
      </w:r>
      <w:r w:rsidRPr="00973166">
        <w:rPr>
          <w:rStyle w:val="Aucun"/>
          <w:rFonts w:ascii="Times New Roman" w:hAnsi="Times New Roman" w:cs="Times New Roman"/>
          <w:i/>
          <w:iCs/>
          <w:u w:color="000000"/>
        </w:rPr>
        <w:t xml:space="preserve"> </w:t>
      </w:r>
      <w:r w:rsidR="00CD6147" w:rsidRPr="00973166">
        <w:rPr>
          <w:rStyle w:val="Aucun"/>
          <w:rFonts w:ascii="Times New Roman" w:hAnsi="Times New Roman" w:cs="Times New Roman"/>
          <w:i/>
          <w:iCs/>
          <w:u w:color="000000"/>
        </w:rPr>
        <w:t xml:space="preserve">au </w:t>
      </w:r>
      <w:r w:rsidRPr="00973166">
        <w:rPr>
          <w:rStyle w:val="Aucun"/>
          <w:rFonts w:ascii="Times New Roman" w:hAnsi="Times New Roman" w:cs="Times New Roman"/>
          <w:i/>
          <w:iCs/>
          <w:u w:color="000000"/>
        </w:rPr>
        <w:t>règlement.</w:t>
      </w:r>
    </w:p>
    <w:p w14:paraId="3E364FFE" w14:textId="77777777" w:rsidR="0043088A" w:rsidRPr="00973166" w:rsidRDefault="0043554D">
      <w:pPr>
        <w:pStyle w:val="Corps"/>
        <w:widowControl w:val="0"/>
        <w:numPr>
          <w:ilvl w:val="1"/>
          <w:numId w:val="9"/>
        </w:numPr>
        <w:spacing w:before="0" w:after="40" w:line="276" w:lineRule="auto"/>
        <w:jc w:val="both"/>
        <w:rPr>
          <w:rFonts w:ascii="Times New Roman" w:hAnsi="Times New Roman" w:cs="Times New Roman"/>
          <w:b/>
          <w:bCs/>
          <w:i/>
          <w:iCs/>
          <w:color w:val="9A403E"/>
          <w:u w:color="000000"/>
        </w:rPr>
      </w:pPr>
      <w:r w:rsidRPr="00973166">
        <w:rPr>
          <w:rFonts w:ascii="Times New Roman" w:hAnsi="Times New Roman" w:cs="Times New Roman"/>
          <w:b/>
          <w:bCs/>
          <w:i/>
          <w:iCs/>
          <w:color w:val="9A403E"/>
          <w:u w:color="000000"/>
        </w:rPr>
        <w:t>Annexes</w:t>
      </w:r>
      <w:r w:rsidRPr="00973166">
        <w:rPr>
          <w:rStyle w:val="Aucun"/>
          <w:rFonts w:ascii="Times New Roman" w:hAnsi="Times New Roman" w:cs="Times New Roman"/>
          <w:b/>
          <w:bCs/>
          <w:i/>
          <w:iCs/>
          <w:color w:val="9A403E"/>
          <w:u w:color="000000"/>
        </w:rPr>
        <w:t> </w:t>
      </w:r>
      <w:r w:rsidRPr="00973166">
        <w:rPr>
          <w:rFonts w:ascii="Times New Roman" w:hAnsi="Times New Roman" w:cs="Times New Roman"/>
          <w:b/>
          <w:bCs/>
          <w:i/>
          <w:iCs/>
          <w:color w:val="9A403E"/>
          <w:u w:color="000000"/>
        </w:rPr>
        <w:t xml:space="preserve">: </w:t>
      </w:r>
    </w:p>
    <w:p w14:paraId="44A79638" w14:textId="77777777" w:rsidR="0043088A" w:rsidRPr="00973166" w:rsidRDefault="0043554D">
      <w:pPr>
        <w:pStyle w:val="Corps"/>
        <w:widowControl w:val="0"/>
        <w:numPr>
          <w:ilvl w:val="2"/>
          <w:numId w:val="13"/>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 xml:space="preserve">améliorer le rendu graphique des servitudes </w:t>
      </w:r>
      <w:r w:rsidRPr="00973166">
        <w:rPr>
          <w:rStyle w:val="Aucun"/>
          <w:rFonts w:ascii="Times New Roman" w:hAnsi="Times New Roman" w:cs="Times New Roman"/>
          <w:i/>
          <w:iCs/>
          <w:u w:color="000000"/>
        </w:rPr>
        <w:t>(demande DDT)</w:t>
      </w:r>
    </w:p>
    <w:p w14:paraId="6C3ABF1A" w14:textId="77777777" w:rsidR="0043088A" w:rsidRPr="00973166" w:rsidRDefault="0043554D">
      <w:pPr>
        <w:pStyle w:val="Corps"/>
        <w:widowControl w:val="0"/>
        <w:numPr>
          <w:ilvl w:val="2"/>
          <w:numId w:val="13"/>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 xml:space="preserve">inclure la note de présentation du </w:t>
      </w:r>
      <w:proofErr w:type="spellStart"/>
      <w:r w:rsidRPr="00973166">
        <w:rPr>
          <w:rFonts w:ascii="Times New Roman" w:hAnsi="Times New Roman" w:cs="Times New Roman"/>
          <w:i/>
          <w:iCs/>
          <w:u w:color="000000"/>
        </w:rPr>
        <w:t>PPRMvt</w:t>
      </w:r>
      <w:proofErr w:type="spellEnd"/>
      <w:r w:rsidRPr="00973166">
        <w:rPr>
          <w:rFonts w:ascii="Times New Roman" w:hAnsi="Times New Roman" w:cs="Times New Roman"/>
          <w:i/>
          <w:iCs/>
          <w:u w:color="000000"/>
        </w:rPr>
        <w:t xml:space="preserve"> </w:t>
      </w:r>
      <w:r w:rsidRPr="00973166">
        <w:rPr>
          <w:rStyle w:val="Aucun"/>
          <w:rFonts w:ascii="Times New Roman" w:hAnsi="Times New Roman" w:cs="Times New Roman"/>
          <w:i/>
          <w:iCs/>
          <w:u w:color="000000"/>
        </w:rPr>
        <w:t>(demande DDT)</w:t>
      </w:r>
    </w:p>
    <w:p w14:paraId="24C243B4" w14:textId="77777777" w:rsidR="0043088A" w:rsidRPr="00973166" w:rsidRDefault="0043554D">
      <w:pPr>
        <w:pStyle w:val="Corps"/>
        <w:widowControl w:val="0"/>
        <w:numPr>
          <w:ilvl w:val="2"/>
          <w:numId w:val="13"/>
        </w:numPr>
        <w:spacing w:before="0" w:after="20" w:line="276" w:lineRule="auto"/>
        <w:jc w:val="both"/>
        <w:rPr>
          <w:rFonts w:ascii="Times New Roman" w:hAnsi="Times New Roman" w:cs="Times New Roman"/>
          <w:i/>
          <w:iCs/>
          <w:u w:color="000000"/>
        </w:rPr>
      </w:pPr>
      <w:r w:rsidRPr="00973166">
        <w:rPr>
          <w:rFonts w:ascii="Times New Roman" w:hAnsi="Times New Roman" w:cs="Times New Roman"/>
          <w:i/>
          <w:iCs/>
          <w:u w:color="000000"/>
        </w:rPr>
        <w:t xml:space="preserve">inclure </w:t>
      </w:r>
      <w:proofErr w:type="spellStart"/>
      <w:r w:rsidRPr="00973166">
        <w:rPr>
          <w:rFonts w:ascii="Times New Roman" w:hAnsi="Times New Roman" w:cs="Times New Roman"/>
          <w:i/>
          <w:iCs/>
          <w:u w:color="000000"/>
          <w:lang w:val="nl-NL"/>
        </w:rPr>
        <w:t>le</w:t>
      </w:r>
      <w:proofErr w:type="spellEnd"/>
      <w:r w:rsidRPr="00973166">
        <w:rPr>
          <w:rFonts w:ascii="Times New Roman" w:hAnsi="Times New Roman" w:cs="Times New Roman"/>
          <w:i/>
          <w:iCs/>
          <w:u w:color="000000"/>
          <w:lang w:val="nl-NL"/>
        </w:rPr>
        <w:t xml:space="preserve"> </w:t>
      </w:r>
      <w:proofErr w:type="spellStart"/>
      <w:r w:rsidRPr="00973166">
        <w:rPr>
          <w:rFonts w:ascii="Times New Roman" w:hAnsi="Times New Roman" w:cs="Times New Roman"/>
          <w:i/>
          <w:iCs/>
          <w:u w:color="000000"/>
          <w:lang w:val="nl-NL"/>
        </w:rPr>
        <w:t>zonage</w:t>
      </w:r>
      <w:proofErr w:type="spellEnd"/>
      <w:r w:rsidRPr="00973166">
        <w:rPr>
          <w:rFonts w:ascii="Times New Roman" w:hAnsi="Times New Roman" w:cs="Times New Roman"/>
          <w:i/>
          <w:iCs/>
          <w:u w:color="000000"/>
          <w:lang w:val="nl-NL"/>
        </w:rPr>
        <w:t xml:space="preserve"> d</w:t>
      </w:r>
      <w:r w:rsidRPr="00973166">
        <w:rPr>
          <w:rFonts w:ascii="Times New Roman" w:hAnsi="Times New Roman" w:cs="Times New Roman"/>
          <w:i/>
          <w:iCs/>
          <w:u w:color="000000"/>
          <w:rtl/>
        </w:rPr>
        <w:t>’</w:t>
      </w:r>
      <w:r w:rsidRPr="00973166">
        <w:rPr>
          <w:rFonts w:ascii="Times New Roman" w:hAnsi="Times New Roman" w:cs="Times New Roman"/>
          <w:i/>
          <w:iCs/>
          <w:u w:color="000000"/>
        </w:rPr>
        <w:t xml:space="preserve">assainissement </w:t>
      </w:r>
      <w:r w:rsidRPr="00973166">
        <w:rPr>
          <w:rStyle w:val="Aucun"/>
          <w:rFonts w:ascii="Times New Roman" w:hAnsi="Times New Roman" w:cs="Times New Roman"/>
          <w:i/>
          <w:iCs/>
          <w:u w:color="000000"/>
        </w:rPr>
        <w:t>(demande DDT)</w:t>
      </w:r>
    </w:p>
    <w:p w14:paraId="4BAC2296" w14:textId="77777777" w:rsidR="0043088A" w:rsidRPr="00973166" w:rsidRDefault="0043554D">
      <w:pPr>
        <w:pStyle w:val="Corps"/>
        <w:widowControl w:val="0"/>
        <w:numPr>
          <w:ilvl w:val="2"/>
          <w:numId w:val="13"/>
        </w:numPr>
        <w:spacing w:before="0" w:after="20" w:line="276" w:lineRule="auto"/>
        <w:jc w:val="both"/>
        <w:rPr>
          <w:rFonts w:ascii="Times New Roman" w:hAnsi="Times New Roman" w:cs="Times New Roman"/>
          <w:i/>
          <w:iCs/>
          <w:u w:color="000000"/>
          <w:lang w:val="it-IT"/>
        </w:rPr>
      </w:pPr>
      <w:r w:rsidRPr="00973166">
        <w:rPr>
          <w:rFonts w:ascii="Times New Roman" w:hAnsi="Times New Roman" w:cs="Times New Roman"/>
          <w:i/>
          <w:iCs/>
          <w:u w:color="000000"/>
          <w:lang w:val="it-IT"/>
        </w:rPr>
        <w:t>Palette v</w:t>
      </w:r>
      <w:proofErr w:type="spellStart"/>
      <w:r w:rsidRPr="00973166">
        <w:rPr>
          <w:rFonts w:ascii="Times New Roman" w:hAnsi="Times New Roman" w:cs="Times New Roman"/>
          <w:i/>
          <w:iCs/>
          <w:u w:color="000000"/>
        </w:rPr>
        <w:t>égétale</w:t>
      </w:r>
      <w:proofErr w:type="spellEnd"/>
      <w:r w:rsidRPr="00973166">
        <w:rPr>
          <w:rFonts w:ascii="Times New Roman" w:hAnsi="Times New Roman" w:cs="Times New Roman"/>
          <w:i/>
          <w:iCs/>
          <w:u w:color="000000"/>
        </w:rPr>
        <w:t xml:space="preserve"> et de matériaux annexée au PLU (</w:t>
      </w:r>
      <w:r w:rsidRPr="00973166">
        <w:rPr>
          <w:rStyle w:val="Aucun"/>
          <w:rFonts w:ascii="Times New Roman" w:hAnsi="Times New Roman" w:cs="Times New Roman"/>
          <w:i/>
          <w:iCs/>
          <w:u w:color="000000"/>
        </w:rPr>
        <w:t>demande CC ARC)</w:t>
      </w:r>
    </w:p>
    <w:p w14:paraId="25B7B84C" w14:textId="77777777" w:rsidR="0043088A" w:rsidRPr="00973166" w:rsidRDefault="0043088A">
      <w:pPr>
        <w:pStyle w:val="Corps"/>
        <w:widowControl w:val="0"/>
        <w:spacing w:before="0" w:after="120" w:line="276" w:lineRule="auto"/>
        <w:jc w:val="both"/>
        <w:rPr>
          <w:rFonts w:ascii="Times New Roman" w:eastAsia="Times New Roman" w:hAnsi="Times New Roman" w:cs="Times New Roman"/>
          <w:u w:color="000000"/>
        </w:rPr>
      </w:pPr>
    </w:p>
    <w:p w14:paraId="1426135A" w14:textId="424EB79C" w:rsidR="0043088A" w:rsidRPr="00973166" w:rsidRDefault="0043554D">
      <w:pPr>
        <w:pStyle w:val="Corps"/>
        <w:widowControl w:val="0"/>
        <w:spacing w:before="0" w:after="120" w:line="276" w:lineRule="auto"/>
        <w:jc w:val="both"/>
        <w:rPr>
          <w:rStyle w:val="Aucun"/>
          <w:rFonts w:ascii="Times New Roman" w:eastAsia="Arial" w:hAnsi="Times New Roman" w:cs="Times New Roman"/>
          <w:i/>
          <w:iCs/>
          <w:u w:color="000000"/>
        </w:rPr>
      </w:pPr>
      <w:r w:rsidRPr="00973166">
        <w:rPr>
          <w:rStyle w:val="Aucun"/>
          <w:rFonts w:ascii="Times New Roman" w:hAnsi="Times New Roman" w:cs="Times New Roman"/>
          <w:b/>
          <w:bCs/>
          <w:i/>
          <w:iCs/>
          <w:u w:color="000000"/>
        </w:rPr>
        <w:t xml:space="preserve">Madame la Maire </w:t>
      </w:r>
      <w:r w:rsidRPr="00973166">
        <w:rPr>
          <w:rStyle w:val="Aucun"/>
          <w:rFonts w:ascii="Times New Roman" w:hAnsi="Times New Roman" w:cs="Times New Roman"/>
          <w:i/>
          <w:iCs/>
          <w:u w:color="000000"/>
        </w:rPr>
        <w:t>propose par contre le maintien du nombre de logements locatifs indiqué dans le projet « </w:t>
      </w:r>
      <w:r w:rsidR="00CD6147" w:rsidRPr="00973166">
        <w:rPr>
          <w:rStyle w:val="Aucun"/>
          <w:rFonts w:ascii="Times New Roman" w:hAnsi="Times New Roman" w:cs="Times New Roman"/>
          <w:i/>
          <w:iCs/>
          <w:u w:color="000000"/>
        </w:rPr>
        <w:t>cœur</w:t>
      </w:r>
      <w:r w:rsidRPr="00973166">
        <w:rPr>
          <w:rStyle w:val="Aucun"/>
          <w:rFonts w:ascii="Times New Roman" w:hAnsi="Times New Roman" w:cs="Times New Roman"/>
          <w:i/>
          <w:iCs/>
          <w:u w:color="000000"/>
        </w:rPr>
        <w:t xml:space="preserve"> de bourg » (demande DDT), mais celui-ci pourra être rediscuté avec les futurs aménageurs lors de la cession, car la commune souhaite acquérir ces terrains. De même, il est décidé de garder la rédaction concernant les climatiseurs en zone UA</w:t>
      </w:r>
      <w:r w:rsidRPr="00973166">
        <w:rPr>
          <w:rFonts w:ascii="Times New Roman" w:hAnsi="Times New Roman" w:cs="Times New Roman"/>
          <w:u w:color="000000"/>
        </w:rPr>
        <w:t xml:space="preserve"> </w:t>
      </w:r>
      <w:r w:rsidRPr="00973166">
        <w:rPr>
          <w:rStyle w:val="Aucun"/>
          <w:rFonts w:ascii="Times New Roman" w:hAnsi="Times New Roman" w:cs="Times New Roman"/>
          <w:i/>
          <w:iCs/>
          <w:u w:color="000000"/>
        </w:rPr>
        <w:t xml:space="preserve">(demande DDT) et ne pas obliger de traiter les eaux pluviales du </w:t>
      </w:r>
      <w:r w:rsidR="00CD6147" w:rsidRPr="00973166">
        <w:rPr>
          <w:rStyle w:val="Aucun"/>
          <w:rFonts w:ascii="Times New Roman" w:hAnsi="Times New Roman" w:cs="Times New Roman"/>
          <w:i/>
          <w:iCs/>
          <w:u w:color="000000"/>
        </w:rPr>
        <w:t>cœur</w:t>
      </w:r>
      <w:r w:rsidRPr="00973166">
        <w:rPr>
          <w:rStyle w:val="Aucun"/>
          <w:rFonts w:ascii="Times New Roman" w:hAnsi="Times New Roman" w:cs="Times New Roman"/>
          <w:i/>
          <w:iCs/>
          <w:u w:color="000000"/>
        </w:rPr>
        <w:t xml:space="preserve"> de bourg sur l’assiette de l’opération, en raison du </w:t>
      </w:r>
      <w:proofErr w:type="spellStart"/>
      <w:r w:rsidRPr="00973166">
        <w:rPr>
          <w:rStyle w:val="Aucun"/>
          <w:rFonts w:ascii="Times New Roman" w:hAnsi="Times New Roman" w:cs="Times New Roman"/>
          <w:i/>
          <w:iCs/>
          <w:u w:color="000000"/>
        </w:rPr>
        <w:t>PPRMvt</w:t>
      </w:r>
      <w:proofErr w:type="spellEnd"/>
      <w:r w:rsidRPr="00973166">
        <w:rPr>
          <w:rStyle w:val="Aucun"/>
          <w:rFonts w:ascii="Times New Roman" w:hAnsi="Times New Roman" w:cs="Times New Roman"/>
          <w:i/>
          <w:iCs/>
          <w:u w:color="000000"/>
        </w:rPr>
        <w:t xml:space="preserve"> (idem).</w:t>
      </w:r>
    </w:p>
    <w:p w14:paraId="13C13213" w14:textId="3DAC0F04" w:rsidR="0043088A" w:rsidRPr="00973166" w:rsidRDefault="0043554D">
      <w:pPr>
        <w:pStyle w:val="Corps"/>
        <w:widowControl w:val="0"/>
        <w:spacing w:before="0" w:after="120" w:line="276" w:lineRule="auto"/>
        <w:jc w:val="both"/>
        <w:rPr>
          <w:rStyle w:val="Aucun"/>
          <w:rFonts w:ascii="Times New Roman" w:hAnsi="Times New Roman" w:cs="Times New Roman"/>
          <w:i/>
          <w:iCs/>
          <w:u w:color="000000"/>
        </w:rPr>
      </w:pPr>
      <w:r w:rsidRPr="00973166">
        <w:rPr>
          <w:rStyle w:val="Aucun"/>
          <w:rFonts w:ascii="Times New Roman" w:hAnsi="Times New Roman" w:cs="Times New Roman"/>
          <w:i/>
          <w:iCs/>
          <w:u w:color="000000"/>
        </w:rPr>
        <w:t>Concernant les demandes de la CC ARC pour les centrales d’énergie éoliennes ou photovoltaïques, le PLU se limite volontairement à l’</w:t>
      </w:r>
      <w:proofErr w:type="spellStart"/>
      <w:r w:rsidRPr="00973166">
        <w:rPr>
          <w:rStyle w:val="Aucun"/>
          <w:rFonts w:ascii="Times New Roman" w:hAnsi="Times New Roman" w:cs="Times New Roman"/>
          <w:i/>
          <w:iCs/>
          <w:u w:color="000000"/>
        </w:rPr>
        <w:t>auto-consommation</w:t>
      </w:r>
      <w:proofErr w:type="spellEnd"/>
      <w:r w:rsidRPr="00973166">
        <w:rPr>
          <w:rStyle w:val="Aucun"/>
          <w:rFonts w:ascii="Times New Roman" w:hAnsi="Times New Roman" w:cs="Times New Roman"/>
          <w:i/>
          <w:iCs/>
          <w:u w:color="000000"/>
        </w:rPr>
        <w:t xml:space="preserve"> du bâti. Si un porteur de projet pour une centrale devait se présenter, le PLU pourra faire l</w:t>
      </w:r>
      <w:r w:rsidRPr="00973166">
        <w:rPr>
          <w:rStyle w:val="Aucun"/>
          <w:rFonts w:ascii="Times New Roman" w:hAnsi="Times New Roman" w:cs="Times New Roman"/>
          <w:i/>
          <w:iCs/>
          <w:u w:color="000000"/>
          <w:rtl/>
        </w:rPr>
        <w:t>’</w:t>
      </w:r>
      <w:r w:rsidRPr="00973166">
        <w:rPr>
          <w:rStyle w:val="Aucun"/>
          <w:rFonts w:ascii="Times New Roman" w:hAnsi="Times New Roman" w:cs="Times New Roman"/>
          <w:i/>
          <w:iCs/>
          <w:u w:color="000000"/>
        </w:rPr>
        <w:t>objet d</w:t>
      </w:r>
      <w:r w:rsidRPr="00973166">
        <w:rPr>
          <w:rStyle w:val="Aucun"/>
          <w:rFonts w:ascii="Times New Roman" w:hAnsi="Times New Roman" w:cs="Times New Roman"/>
          <w:i/>
          <w:iCs/>
          <w:u w:color="000000"/>
          <w:rtl/>
        </w:rPr>
        <w:t>’</w:t>
      </w:r>
      <w:r w:rsidRPr="00973166">
        <w:rPr>
          <w:rStyle w:val="Aucun"/>
          <w:rFonts w:ascii="Times New Roman" w:hAnsi="Times New Roman" w:cs="Times New Roman"/>
          <w:i/>
          <w:iCs/>
          <w:u w:color="000000"/>
        </w:rPr>
        <w:t xml:space="preserve">une déclaration de projet avec une mise en compatibilité du PLU. Faire autrement est impossible à justifier dans l’évaluation environnementale. De même la création d’un réseau de chaleur sur </w:t>
      </w:r>
      <w:proofErr w:type="spellStart"/>
      <w:r w:rsidRPr="00973166">
        <w:rPr>
          <w:rStyle w:val="Aucun"/>
          <w:rFonts w:ascii="Times New Roman" w:hAnsi="Times New Roman" w:cs="Times New Roman"/>
          <w:i/>
          <w:iCs/>
          <w:u w:color="000000"/>
        </w:rPr>
        <w:t>Liberne</w:t>
      </w:r>
      <w:proofErr w:type="spellEnd"/>
      <w:r w:rsidRPr="00973166">
        <w:rPr>
          <w:rStyle w:val="Aucun"/>
          <w:rFonts w:ascii="Times New Roman" w:hAnsi="Times New Roman" w:cs="Times New Roman"/>
          <w:i/>
          <w:iCs/>
          <w:u w:color="000000"/>
        </w:rPr>
        <w:t xml:space="preserve"> devra être étudié plus précisément. Concernant le droit du sol</w:t>
      </w:r>
      <w:r w:rsidR="00CD6147" w:rsidRPr="00973166">
        <w:rPr>
          <w:rStyle w:val="Aucun"/>
          <w:rFonts w:ascii="Times New Roman" w:hAnsi="Times New Roman" w:cs="Times New Roman"/>
          <w:i/>
          <w:iCs/>
          <w:u w:color="000000"/>
        </w:rPr>
        <w:t xml:space="preserve"> </w:t>
      </w:r>
      <w:r w:rsidRPr="00973166">
        <w:rPr>
          <w:rStyle w:val="Aucun"/>
          <w:rFonts w:ascii="Times New Roman" w:hAnsi="Times New Roman" w:cs="Times New Roman"/>
          <w:i/>
          <w:iCs/>
          <w:u w:color="000000"/>
        </w:rPr>
        <w:t>: se reporter à l’annexe.</w:t>
      </w:r>
      <w:r w:rsidR="00FA70DA" w:rsidRPr="00973166">
        <w:rPr>
          <w:rStyle w:val="Aucun"/>
          <w:rFonts w:ascii="Times New Roman" w:hAnsi="Times New Roman" w:cs="Times New Roman"/>
          <w:i/>
          <w:iCs/>
          <w:u w:color="000000"/>
        </w:rPr>
        <w:t xml:space="preserve"> Concernant les liaisons piétonnes une liaison a été réalisée entre </w:t>
      </w:r>
      <w:proofErr w:type="spellStart"/>
      <w:r w:rsidR="00FA70DA" w:rsidRPr="00973166">
        <w:rPr>
          <w:rStyle w:val="Aucun"/>
          <w:rFonts w:ascii="Times New Roman" w:hAnsi="Times New Roman" w:cs="Times New Roman"/>
          <w:i/>
          <w:iCs/>
          <w:u w:color="000000"/>
        </w:rPr>
        <w:t>Liberne</w:t>
      </w:r>
      <w:proofErr w:type="spellEnd"/>
      <w:r w:rsidR="00FA70DA" w:rsidRPr="00973166">
        <w:rPr>
          <w:rStyle w:val="Aucun"/>
          <w:rFonts w:ascii="Times New Roman" w:hAnsi="Times New Roman" w:cs="Times New Roman"/>
          <w:i/>
          <w:iCs/>
          <w:u w:color="000000"/>
        </w:rPr>
        <w:t xml:space="preserve"> et Brune. Concernant la ZAP c’est hors du champ du PLU. </w:t>
      </w:r>
    </w:p>
    <w:p w14:paraId="75AAB63A" w14:textId="68C39989" w:rsidR="0043088A" w:rsidRPr="00973166" w:rsidRDefault="0043554D">
      <w:pPr>
        <w:pStyle w:val="Corps"/>
        <w:widowControl w:val="0"/>
        <w:spacing w:before="0" w:after="120" w:line="276" w:lineRule="auto"/>
        <w:jc w:val="both"/>
        <w:rPr>
          <w:rFonts w:ascii="Times New Roman" w:eastAsia="Times New Roman" w:hAnsi="Times New Roman" w:cs="Times New Roman"/>
          <w:u w:color="000000"/>
        </w:rPr>
      </w:pPr>
      <w:r w:rsidRPr="00973166">
        <w:rPr>
          <w:rStyle w:val="Aucun"/>
          <w:rFonts w:ascii="Times New Roman" w:hAnsi="Times New Roman" w:cs="Times New Roman"/>
          <w:i/>
          <w:iCs/>
          <w:u w:color="000000"/>
        </w:rPr>
        <w:t xml:space="preserve">Concernant la précision du projet de jardins partagés sous les </w:t>
      </w:r>
      <w:proofErr w:type="spellStart"/>
      <w:r w:rsidRPr="00973166">
        <w:rPr>
          <w:rStyle w:val="Aucun"/>
          <w:rFonts w:ascii="Times New Roman" w:hAnsi="Times New Roman" w:cs="Times New Roman"/>
          <w:i/>
          <w:iCs/>
          <w:u w:color="000000"/>
        </w:rPr>
        <w:t>Chazettes</w:t>
      </w:r>
      <w:proofErr w:type="spellEnd"/>
      <w:r w:rsidRPr="00973166">
        <w:rPr>
          <w:rStyle w:val="Aucun"/>
          <w:rFonts w:ascii="Times New Roman" w:hAnsi="Times New Roman" w:cs="Times New Roman"/>
          <w:i/>
          <w:iCs/>
          <w:u w:color="000000"/>
        </w:rPr>
        <w:t xml:space="preserve"> (demande CE), il n’est pas créé de zonage ou d’emplacement réservé, car le projet n’a pas été présenté lors de l’enquête publique. Par ailleurs, si le PLU n’a pas de coefficient biotope, il intègre plusieurs obligations </w:t>
      </w:r>
      <w:r w:rsidR="00CD6147" w:rsidRPr="00973166">
        <w:rPr>
          <w:rStyle w:val="Aucun"/>
          <w:rFonts w:ascii="Times New Roman" w:hAnsi="Times New Roman" w:cs="Times New Roman"/>
          <w:i/>
          <w:iCs/>
          <w:u w:color="000000"/>
        </w:rPr>
        <w:t>en termes de</w:t>
      </w:r>
      <w:r w:rsidRPr="00973166">
        <w:rPr>
          <w:rStyle w:val="Aucun"/>
          <w:rFonts w:ascii="Times New Roman" w:hAnsi="Times New Roman" w:cs="Times New Roman"/>
          <w:i/>
          <w:iCs/>
          <w:u w:color="000000"/>
        </w:rPr>
        <w:t xml:space="preserve"> non imperméabilisation des sols. Les perspectives figurent sur l’OAP (demande du CE de les faire figurer sur le zonage.)</w:t>
      </w:r>
    </w:p>
    <w:p w14:paraId="311DB92C" w14:textId="77777777" w:rsidR="0043088A" w:rsidRPr="00973166" w:rsidRDefault="0043088A">
      <w:pPr>
        <w:pStyle w:val="Corps"/>
        <w:widowControl w:val="0"/>
        <w:spacing w:before="0" w:after="40" w:line="276" w:lineRule="auto"/>
        <w:jc w:val="both"/>
        <w:rPr>
          <w:rFonts w:ascii="Times New Roman" w:eastAsia="Arial" w:hAnsi="Times New Roman" w:cs="Times New Roman"/>
          <w:i/>
          <w:iCs/>
          <w:color w:val="FF2600"/>
          <w:u w:color="FF2600"/>
        </w:rPr>
      </w:pPr>
    </w:p>
    <w:p w14:paraId="5858F317" w14:textId="0CC8E1A6" w:rsidR="0043088A" w:rsidRPr="00973166" w:rsidRDefault="0043554D">
      <w:pPr>
        <w:pStyle w:val="Corps"/>
        <w:widowControl w:val="0"/>
        <w:spacing w:before="0" w:after="40" w:line="276" w:lineRule="auto"/>
        <w:ind w:left="66"/>
        <w:jc w:val="both"/>
        <w:rPr>
          <w:rStyle w:val="Aucun"/>
          <w:rFonts w:ascii="Times New Roman" w:eastAsia="Arial" w:hAnsi="Times New Roman" w:cs="Times New Roman"/>
          <w:b/>
          <w:bCs/>
          <w:i/>
          <w:iCs/>
          <w:u w:val="single" w:color="000000"/>
        </w:rPr>
      </w:pPr>
      <w:r w:rsidRPr="00973166">
        <w:rPr>
          <w:rStyle w:val="Aucun"/>
          <w:rFonts w:ascii="Times New Roman" w:hAnsi="Times New Roman" w:cs="Times New Roman"/>
          <w:b/>
          <w:bCs/>
          <w:u w:val="single" w:color="000000"/>
        </w:rPr>
        <w:t>2. Prise en compte des demandes faites lors de l’enquête publique</w:t>
      </w:r>
      <w:r w:rsidR="00FA70DA" w:rsidRPr="00973166">
        <w:rPr>
          <w:rStyle w:val="Aucun"/>
          <w:rFonts w:ascii="Times New Roman" w:hAnsi="Times New Roman" w:cs="Times New Roman"/>
          <w:b/>
          <w:bCs/>
          <w:u w:val="single" w:color="000000"/>
        </w:rPr>
        <w:t xml:space="preserve"> </w:t>
      </w:r>
      <w:r w:rsidRPr="00973166">
        <w:rPr>
          <w:rStyle w:val="Aucun"/>
          <w:rFonts w:ascii="Times New Roman" w:hAnsi="Times New Roman" w:cs="Times New Roman"/>
          <w:b/>
          <w:bCs/>
          <w:u w:val="single" w:color="000000"/>
        </w:rPr>
        <w:t xml:space="preserve">: </w:t>
      </w:r>
    </w:p>
    <w:p w14:paraId="67728C26" w14:textId="77777777" w:rsidR="0043088A" w:rsidRPr="00973166" w:rsidRDefault="0043088A">
      <w:pPr>
        <w:pStyle w:val="Corps"/>
        <w:widowControl w:val="0"/>
        <w:spacing w:before="0" w:after="40" w:line="276" w:lineRule="auto"/>
        <w:ind w:left="66"/>
        <w:jc w:val="both"/>
        <w:rPr>
          <w:rFonts w:ascii="Times New Roman" w:eastAsia="Arial" w:hAnsi="Times New Roman" w:cs="Times New Roman"/>
          <w:b/>
          <w:bCs/>
          <w:i/>
          <w:iCs/>
          <w:color w:val="FF2600"/>
          <w:u w:val="single" w:color="000000"/>
        </w:rPr>
      </w:pPr>
    </w:p>
    <w:p w14:paraId="307782FE" w14:textId="77777777" w:rsidR="0043088A" w:rsidRPr="00973166" w:rsidRDefault="0043554D">
      <w:pPr>
        <w:pStyle w:val="Corps"/>
        <w:widowControl w:val="0"/>
        <w:spacing w:before="0" w:after="40" w:line="276" w:lineRule="auto"/>
        <w:ind w:left="66"/>
        <w:jc w:val="both"/>
        <w:rPr>
          <w:rStyle w:val="Aucun"/>
          <w:rFonts w:ascii="Times New Roman" w:eastAsia="Arial" w:hAnsi="Times New Roman" w:cs="Times New Roman"/>
          <w:b/>
          <w:bCs/>
          <w:u w:color="000000"/>
        </w:rPr>
      </w:pPr>
      <w:r w:rsidRPr="00973166">
        <w:rPr>
          <w:rStyle w:val="Aucun"/>
          <w:rFonts w:ascii="Times New Roman" w:hAnsi="Times New Roman" w:cs="Times New Roman"/>
          <w:b/>
          <w:bCs/>
          <w:i/>
          <w:iCs/>
          <w:u w:color="000000"/>
        </w:rPr>
        <w:t xml:space="preserve">Madame la Maire propose </w:t>
      </w:r>
      <w:r w:rsidRPr="00973166">
        <w:rPr>
          <w:rStyle w:val="Aucun"/>
          <w:rFonts w:ascii="Times New Roman" w:hAnsi="Times New Roman" w:cs="Times New Roman"/>
          <w:b/>
          <w:bCs/>
          <w:i/>
          <w:iCs/>
          <w:u w:val="single" w:color="000000"/>
        </w:rPr>
        <w:t>d’intégrer les demandes suivantes </w:t>
      </w:r>
      <w:r w:rsidRPr="00973166">
        <w:rPr>
          <w:rStyle w:val="Aucun"/>
          <w:rFonts w:ascii="Times New Roman" w:hAnsi="Times New Roman" w:cs="Times New Roman"/>
          <w:b/>
          <w:bCs/>
          <w:i/>
          <w:iCs/>
          <w:u w:color="000000"/>
        </w:rPr>
        <w:t>:</w:t>
      </w:r>
    </w:p>
    <w:p w14:paraId="73E92768" w14:textId="32E607C5" w:rsidR="0043088A" w:rsidRPr="00973166" w:rsidRDefault="0043554D">
      <w:pPr>
        <w:pStyle w:val="Corps"/>
        <w:widowControl w:val="0"/>
        <w:numPr>
          <w:ilvl w:val="0"/>
          <w:numId w:val="14"/>
        </w:numPr>
        <w:spacing w:before="0" w:after="40" w:line="276" w:lineRule="auto"/>
        <w:jc w:val="both"/>
        <w:rPr>
          <w:rFonts w:ascii="Times New Roman" w:hAnsi="Times New Roman" w:cs="Times New Roman"/>
          <w:i/>
          <w:iCs/>
          <w:u w:val="single" w:color="000000"/>
        </w:rPr>
      </w:pPr>
      <w:r w:rsidRPr="00973166">
        <w:rPr>
          <w:rStyle w:val="Aucun"/>
          <w:rFonts w:ascii="Times New Roman" w:hAnsi="Times New Roman" w:cs="Times New Roman"/>
          <w:i/>
          <w:iCs/>
          <w:u w:val="single" w:color="000000"/>
        </w:rPr>
        <w:t>Règlement</w:t>
      </w:r>
      <w:r w:rsidR="00CD6147" w:rsidRPr="00973166">
        <w:rPr>
          <w:rStyle w:val="Aucun"/>
          <w:rFonts w:ascii="Times New Roman" w:hAnsi="Times New Roman" w:cs="Times New Roman"/>
          <w:i/>
          <w:iCs/>
          <w:u w:val="single" w:color="000000"/>
        </w:rPr>
        <w:t xml:space="preserve"> </w:t>
      </w:r>
      <w:r w:rsidRPr="00973166">
        <w:rPr>
          <w:rStyle w:val="Aucun"/>
          <w:rFonts w:ascii="Times New Roman" w:hAnsi="Times New Roman" w:cs="Times New Roman"/>
          <w:i/>
          <w:iCs/>
          <w:u w:val="single" w:color="000000"/>
        </w:rPr>
        <w:t xml:space="preserve">: </w:t>
      </w:r>
      <w:r w:rsidRPr="00973166">
        <w:rPr>
          <w:rStyle w:val="Aucun"/>
          <w:rFonts w:ascii="Times New Roman" w:hAnsi="Times New Roman" w:cs="Times New Roman"/>
          <w:i/>
          <w:iCs/>
          <w:u w:color="000000"/>
        </w:rPr>
        <w:t xml:space="preserve">diminution de la hauteur du bâti en zone </w:t>
      </w:r>
      <w:proofErr w:type="spellStart"/>
      <w:r w:rsidRPr="00973166">
        <w:rPr>
          <w:rStyle w:val="Aucun"/>
          <w:rFonts w:ascii="Times New Roman" w:hAnsi="Times New Roman" w:cs="Times New Roman"/>
          <w:i/>
          <w:iCs/>
          <w:u w:color="000000"/>
        </w:rPr>
        <w:t>AUc</w:t>
      </w:r>
      <w:proofErr w:type="spellEnd"/>
      <w:r w:rsidRPr="00973166">
        <w:rPr>
          <w:rStyle w:val="Aucun"/>
          <w:rFonts w:ascii="Times New Roman" w:hAnsi="Times New Roman" w:cs="Times New Roman"/>
          <w:i/>
          <w:iCs/>
          <w:u w:color="000000"/>
        </w:rPr>
        <w:t xml:space="preserve"> à 8m. Remettre l’implantation en limite séparative les annexes de moins de 4m de hauteur en limite séparation.</w:t>
      </w:r>
    </w:p>
    <w:p w14:paraId="5299B884" w14:textId="3DC4D2BB" w:rsidR="0043088A" w:rsidRPr="00973166" w:rsidRDefault="0043554D">
      <w:pPr>
        <w:pStyle w:val="Corps"/>
        <w:widowControl w:val="0"/>
        <w:numPr>
          <w:ilvl w:val="0"/>
          <w:numId w:val="14"/>
        </w:numPr>
        <w:spacing w:before="0" w:after="40" w:line="276" w:lineRule="auto"/>
        <w:jc w:val="both"/>
        <w:rPr>
          <w:rFonts w:ascii="Times New Roman" w:hAnsi="Times New Roman" w:cs="Times New Roman"/>
          <w:i/>
          <w:iCs/>
          <w:u w:color="000000"/>
        </w:rPr>
      </w:pPr>
      <w:r w:rsidRPr="00973166">
        <w:rPr>
          <w:rStyle w:val="Aucun"/>
          <w:rFonts w:ascii="Times New Roman" w:hAnsi="Times New Roman" w:cs="Times New Roman"/>
          <w:i/>
          <w:iCs/>
          <w:u w:val="single" w:color="000000"/>
        </w:rPr>
        <w:t>Constructibilité</w:t>
      </w:r>
      <w:r w:rsidR="00CD6147" w:rsidRPr="00973166">
        <w:rPr>
          <w:rStyle w:val="Aucun"/>
          <w:rFonts w:ascii="Times New Roman" w:hAnsi="Times New Roman" w:cs="Times New Roman"/>
          <w:i/>
          <w:iCs/>
          <w:u w:val="single" w:color="000000"/>
        </w:rPr>
        <w:t xml:space="preserve"> </w:t>
      </w:r>
      <w:r w:rsidRPr="00973166">
        <w:rPr>
          <w:rStyle w:val="Aucun"/>
          <w:rFonts w:ascii="Times New Roman" w:hAnsi="Times New Roman" w:cs="Times New Roman"/>
          <w:i/>
          <w:iCs/>
          <w:u w:val="single" w:color="000000"/>
        </w:rPr>
        <w:t>:</w:t>
      </w:r>
      <w:r w:rsidRPr="00973166">
        <w:rPr>
          <w:rFonts w:ascii="Times New Roman" w:hAnsi="Times New Roman" w:cs="Times New Roman"/>
          <w:i/>
          <w:iCs/>
          <w:u w:color="000000"/>
        </w:rPr>
        <w:t xml:space="preserve"> permettre l’extension de la zone U sur une partie de parcelle 236 à Champ Ferratier (demande habitant).</w:t>
      </w:r>
    </w:p>
    <w:p w14:paraId="6E4883FB" w14:textId="42D51252" w:rsidR="0043088A" w:rsidRPr="00973166" w:rsidRDefault="0043554D">
      <w:pPr>
        <w:pStyle w:val="Corps"/>
        <w:widowControl w:val="0"/>
        <w:numPr>
          <w:ilvl w:val="0"/>
          <w:numId w:val="14"/>
        </w:numPr>
        <w:spacing w:before="0" w:after="40" w:line="276" w:lineRule="auto"/>
        <w:jc w:val="both"/>
        <w:rPr>
          <w:rFonts w:ascii="Times New Roman" w:hAnsi="Times New Roman" w:cs="Times New Roman"/>
          <w:i/>
          <w:iCs/>
          <w:u w:color="000000"/>
        </w:rPr>
      </w:pPr>
      <w:r w:rsidRPr="00973166">
        <w:rPr>
          <w:rStyle w:val="Aucun"/>
          <w:rFonts w:ascii="Times New Roman" w:hAnsi="Times New Roman" w:cs="Times New Roman"/>
          <w:i/>
          <w:iCs/>
          <w:u w:val="single" w:color="000000"/>
        </w:rPr>
        <w:t>OAP</w:t>
      </w:r>
      <w:r w:rsidR="00CD6147" w:rsidRPr="00973166">
        <w:rPr>
          <w:rStyle w:val="Aucun"/>
          <w:rFonts w:ascii="Times New Roman" w:hAnsi="Times New Roman" w:cs="Times New Roman"/>
          <w:i/>
          <w:iCs/>
          <w:u w:val="single" w:color="000000"/>
        </w:rPr>
        <w:t xml:space="preserve"> </w:t>
      </w:r>
      <w:r w:rsidRPr="00973166">
        <w:rPr>
          <w:rStyle w:val="Aucun"/>
          <w:rFonts w:ascii="Times New Roman" w:hAnsi="Times New Roman" w:cs="Times New Roman"/>
          <w:i/>
          <w:iCs/>
          <w:u w:val="single" w:color="000000"/>
        </w:rPr>
        <w:t xml:space="preserve">: </w:t>
      </w:r>
      <w:r w:rsidRPr="00973166">
        <w:rPr>
          <w:rFonts w:ascii="Times New Roman" w:hAnsi="Times New Roman" w:cs="Times New Roman"/>
          <w:i/>
          <w:iCs/>
          <w:u w:color="000000"/>
        </w:rPr>
        <w:t>Permettre un lot plus grand dans la partie sud (demande habitant)</w:t>
      </w:r>
    </w:p>
    <w:p w14:paraId="6EFC20D4" w14:textId="2A8BFC01" w:rsidR="0043088A" w:rsidRPr="00973166" w:rsidRDefault="0043554D">
      <w:pPr>
        <w:pStyle w:val="Corps"/>
        <w:widowControl w:val="0"/>
        <w:numPr>
          <w:ilvl w:val="0"/>
          <w:numId w:val="14"/>
        </w:numPr>
        <w:spacing w:before="0" w:after="40" w:line="276" w:lineRule="auto"/>
        <w:jc w:val="both"/>
        <w:rPr>
          <w:rFonts w:ascii="Times New Roman" w:hAnsi="Times New Roman" w:cs="Times New Roman"/>
          <w:i/>
          <w:iCs/>
          <w:u w:color="000000"/>
        </w:rPr>
      </w:pPr>
      <w:r w:rsidRPr="00973166">
        <w:rPr>
          <w:rStyle w:val="Aucun"/>
          <w:rFonts w:ascii="Times New Roman" w:hAnsi="Times New Roman" w:cs="Times New Roman"/>
          <w:i/>
          <w:iCs/>
          <w:u w:val="single" w:color="000000"/>
        </w:rPr>
        <w:lastRenderedPageBreak/>
        <w:t>OAP</w:t>
      </w:r>
      <w:r w:rsidR="00CD6147" w:rsidRPr="00973166">
        <w:rPr>
          <w:rStyle w:val="Aucun"/>
          <w:rFonts w:ascii="Times New Roman" w:hAnsi="Times New Roman" w:cs="Times New Roman"/>
          <w:i/>
          <w:iCs/>
          <w:u w:val="single" w:color="000000"/>
        </w:rPr>
        <w:t xml:space="preserve"> </w:t>
      </w:r>
      <w:r w:rsidRPr="00973166">
        <w:rPr>
          <w:rStyle w:val="Aucun"/>
          <w:rFonts w:ascii="Times New Roman" w:hAnsi="Times New Roman" w:cs="Times New Roman"/>
          <w:i/>
          <w:iCs/>
          <w:u w:val="single" w:color="000000"/>
        </w:rPr>
        <w:t xml:space="preserve">: </w:t>
      </w:r>
      <w:r w:rsidRPr="00973166">
        <w:rPr>
          <w:rFonts w:ascii="Times New Roman" w:hAnsi="Times New Roman" w:cs="Times New Roman"/>
          <w:i/>
          <w:iCs/>
          <w:u w:color="000000"/>
        </w:rPr>
        <w:t xml:space="preserve">voir plus haut les évolutions (prescriptions sur </w:t>
      </w:r>
      <w:r w:rsidR="00CD6147" w:rsidRPr="00973166">
        <w:rPr>
          <w:rFonts w:ascii="Times New Roman" w:hAnsi="Times New Roman" w:cs="Times New Roman"/>
          <w:i/>
          <w:iCs/>
          <w:u w:color="000000"/>
        </w:rPr>
        <w:t>les hauteurs</w:t>
      </w:r>
      <w:r w:rsidRPr="00973166">
        <w:rPr>
          <w:rFonts w:ascii="Times New Roman" w:hAnsi="Times New Roman" w:cs="Times New Roman"/>
          <w:i/>
          <w:iCs/>
          <w:u w:color="000000"/>
        </w:rPr>
        <w:t>, matériaux intégrés suite</w:t>
      </w:r>
      <w:r w:rsidR="00B7235C" w:rsidRPr="00973166">
        <w:rPr>
          <w:rFonts w:ascii="Times New Roman" w:hAnsi="Times New Roman" w:cs="Times New Roman"/>
          <w:i/>
          <w:iCs/>
          <w:u w:color="000000"/>
        </w:rPr>
        <w:t xml:space="preserve"> à</w:t>
      </w:r>
      <w:r w:rsidRPr="00973166">
        <w:rPr>
          <w:rFonts w:ascii="Times New Roman" w:hAnsi="Times New Roman" w:cs="Times New Roman"/>
          <w:i/>
          <w:iCs/>
          <w:u w:color="000000"/>
        </w:rPr>
        <w:t xml:space="preserve"> la demande du CE et habitants)</w:t>
      </w:r>
    </w:p>
    <w:p w14:paraId="59844D8A" w14:textId="002EEFB9" w:rsidR="0043088A" w:rsidRPr="00973166" w:rsidRDefault="0043554D">
      <w:pPr>
        <w:pStyle w:val="Corps"/>
        <w:widowControl w:val="0"/>
        <w:spacing w:before="120" w:line="276" w:lineRule="auto"/>
        <w:jc w:val="both"/>
        <w:rPr>
          <w:rFonts w:ascii="Times New Roman" w:eastAsia="Times New Roman" w:hAnsi="Times New Roman" w:cs="Times New Roman"/>
          <w:u w:color="000000"/>
        </w:rPr>
      </w:pPr>
      <w:r w:rsidRPr="00973166">
        <w:rPr>
          <w:rStyle w:val="Aucun"/>
          <w:rFonts w:ascii="Times New Roman" w:hAnsi="Times New Roman" w:cs="Times New Roman"/>
          <w:b/>
          <w:bCs/>
          <w:i/>
          <w:iCs/>
          <w:u w:color="000000"/>
        </w:rPr>
        <w:t>Madame la Mair</w:t>
      </w:r>
      <w:r w:rsidRPr="00973166">
        <w:rPr>
          <w:rStyle w:val="Aucun"/>
          <w:rFonts w:ascii="Times New Roman" w:hAnsi="Times New Roman" w:cs="Times New Roman"/>
          <w:b/>
          <w:bCs/>
          <w:u w:color="000000"/>
        </w:rPr>
        <w:t xml:space="preserve">e </w:t>
      </w:r>
      <w:r w:rsidRPr="00973166">
        <w:rPr>
          <w:rStyle w:val="Aucun"/>
          <w:rFonts w:ascii="Times New Roman" w:hAnsi="Times New Roman" w:cs="Times New Roman"/>
          <w:b/>
          <w:bCs/>
          <w:i/>
          <w:iCs/>
          <w:u w:color="000000"/>
        </w:rPr>
        <w:t xml:space="preserve">propose de maintenir </w:t>
      </w:r>
      <w:r w:rsidRPr="00973166">
        <w:rPr>
          <w:rStyle w:val="Aucun"/>
          <w:rFonts w:ascii="Times New Roman" w:hAnsi="Times New Roman" w:cs="Times New Roman"/>
          <w:b/>
          <w:bCs/>
          <w:i/>
          <w:iCs/>
          <w:color w:val="9A403E"/>
          <w:u w:color="000000"/>
        </w:rPr>
        <w:t xml:space="preserve">le projet </w:t>
      </w:r>
      <w:r w:rsidR="00CD6147" w:rsidRPr="00973166">
        <w:rPr>
          <w:rStyle w:val="Aucun"/>
          <w:rFonts w:ascii="Times New Roman" w:hAnsi="Times New Roman" w:cs="Times New Roman"/>
          <w:b/>
          <w:bCs/>
          <w:i/>
          <w:iCs/>
          <w:color w:val="9A403E"/>
          <w:u w:color="000000"/>
        </w:rPr>
        <w:t>cœur</w:t>
      </w:r>
      <w:r w:rsidRPr="00973166">
        <w:rPr>
          <w:rStyle w:val="Aucun"/>
          <w:rFonts w:ascii="Times New Roman" w:hAnsi="Times New Roman" w:cs="Times New Roman"/>
          <w:b/>
          <w:bCs/>
          <w:i/>
          <w:iCs/>
          <w:color w:val="9A403E"/>
          <w:u w:color="000000"/>
        </w:rPr>
        <w:t xml:space="preserve"> de bourg conte</w:t>
      </w:r>
      <w:r w:rsidR="00CD6147" w:rsidRPr="00973166">
        <w:rPr>
          <w:rStyle w:val="Aucun"/>
          <w:rFonts w:ascii="Times New Roman" w:hAnsi="Times New Roman" w:cs="Times New Roman"/>
          <w:b/>
          <w:bCs/>
          <w:i/>
          <w:iCs/>
          <w:color w:val="9A403E"/>
          <w:u w:color="000000"/>
        </w:rPr>
        <w:t>s</w:t>
      </w:r>
      <w:r w:rsidRPr="00973166">
        <w:rPr>
          <w:rStyle w:val="Aucun"/>
          <w:rFonts w:ascii="Times New Roman" w:hAnsi="Times New Roman" w:cs="Times New Roman"/>
          <w:b/>
          <w:bCs/>
          <w:i/>
          <w:iCs/>
          <w:color w:val="9A403E"/>
          <w:u w:color="000000"/>
        </w:rPr>
        <w:t xml:space="preserve">té par plusieurs habitants </w:t>
      </w:r>
      <w:r w:rsidRPr="00973166">
        <w:rPr>
          <w:rStyle w:val="Aucun"/>
          <w:rFonts w:ascii="Times New Roman" w:hAnsi="Times New Roman" w:cs="Times New Roman"/>
          <w:i/>
          <w:iCs/>
          <w:u w:color="000000"/>
        </w:rPr>
        <w:t>(voir plus haut les points d’évolutions acceptés), en raison de son intérêt général.</w:t>
      </w:r>
    </w:p>
    <w:p w14:paraId="439F8FF5" w14:textId="2E12794C" w:rsidR="0043088A" w:rsidRPr="00973166" w:rsidRDefault="0043554D">
      <w:pPr>
        <w:pStyle w:val="Corps"/>
        <w:widowControl w:val="0"/>
        <w:spacing w:before="120" w:line="276" w:lineRule="auto"/>
        <w:jc w:val="both"/>
        <w:rPr>
          <w:rStyle w:val="Aucun"/>
          <w:rFonts w:ascii="Times New Roman" w:eastAsia="Arial" w:hAnsi="Times New Roman" w:cs="Times New Roman"/>
          <w:i/>
          <w:iCs/>
          <w:u w:color="000000"/>
        </w:rPr>
      </w:pPr>
      <w:r w:rsidRPr="00973166">
        <w:rPr>
          <w:rStyle w:val="Aucun"/>
          <w:rFonts w:ascii="Times New Roman" w:hAnsi="Times New Roman" w:cs="Times New Roman"/>
          <w:b/>
          <w:bCs/>
          <w:i/>
          <w:iCs/>
          <w:u w:color="000000"/>
        </w:rPr>
        <w:t>Madame la Mair</w:t>
      </w:r>
      <w:r w:rsidRPr="00973166">
        <w:rPr>
          <w:rStyle w:val="Aucun"/>
          <w:rFonts w:ascii="Times New Roman" w:hAnsi="Times New Roman" w:cs="Times New Roman"/>
          <w:b/>
          <w:bCs/>
          <w:u w:color="000000"/>
        </w:rPr>
        <w:t xml:space="preserve">e </w:t>
      </w:r>
      <w:r w:rsidRPr="00973166">
        <w:rPr>
          <w:rStyle w:val="Aucun"/>
          <w:rFonts w:ascii="Times New Roman" w:hAnsi="Times New Roman" w:cs="Times New Roman"/>
          <w:b/>
          <w:bCs/>
          <w:i/>
          <w:iCs/>
          <w:u w:color="000000"/>
        </w:rPr>
        <w:t xml:space="preserve">propose de </w:t>
      </w:r>
      <w:r w:rsidRPr="00973166">
        <w:rPr>
          <w:rStyle w:val="Aucun"/>
          <w:rFonts w:ascii="Times New Roman" w:hAnsi="Times New Roman" w:cs="Times New Roman"/>
          <w:b/>
          <w:bCs/>
          <w:i/>
          <w:iCs/>
          <w:color w:val="9A403E"/>
          <w:u w:val="single" w:color="000000"/>
        </w:rPr>
        <w:t>ne pas prendre en compte</w:t>
      </w:r>
      <w:r w:rsidRPr="00973166">
        <w:rPr>
          <w:rStyle w:val="Aucun"/>
          <w:rFonts w:ascii="Times New Roman" w:hAnsi="Times New Roman" w:cs="Times New Roman"/>
          <w:b/>
          <w:bCs/>
          <w:i/>
          <w:iCs/>
          <w:color w:val="9A403E"/>
          <w:u w:color="000000"/>
        </w:rPr>
        <w:t xml:space="preserve"> </w:t>
      </w:r>
      <w:r w:rsidRPr="00973166">
        <w:rPr>
          <w:rStyle w:val="Aucun"/>
          <w:rFonts w:ascii="Times New Roman" w:hAnsi="Times New Roman" w:cs="Times New Roman"/>
          <w:b/>
          <w:bCs/>
          <w:i/>
          <w:iCs/>
          <w:u w:color="000000"/>
        </w:rPr>
        <w:t>les demandes suivantes</w:t>
      </w:r>
      <w:r w:rsidR="00B7235C" w:rsidRPr="00973166">
        <w:rPr>
          <w:rStyle w:val="Aucun"/>
          <w:rFonts w:ascii="Times New Roman" w:hAnsi="Times New Roman" w:cs="Times New Roman"/>
          <w:b/>
          <w:bCs/>
          <w:i/>
          <w:iCs/>
          <w:u w:color="000000"/>
        </w:rPr>
        <w:t xml:space="preserve"> </w:t>
      </w:r>
      <w:r w:rsidRPr="00973166">
        <w:rPr>
          <w:rStyle w:val="Aucun"/>
          <w:rFonts w:ascii="Times New Roman" w:hAnsi="Times New Roman" w:cs="Times New Roman"/>
          <w:b/>
          <w:bCs/>
          <w:i/>
          <w:iCs/>
          <w:u w:color="000000"/>
        </w:rPr>
        <w:t xml:space="preserve">: </w:t>
      </w:r>
    </w:p>
    <w:p w14:paraId="5B628843" w14:textId="043E5C42" w:rsidR="0043088A" w:rsidRPr="00973166" w:rsidRDefault="0043554D">
      <w:pPr>
        <w:pStyle w:val="Corps"/>
        <w:widowControl w:val="0"/>
        <w:numPr>
          <w:ilvl w:val="0"/>
          <w:numId w:val="14"/>
        </w:numPr>
        <w:spacing w:before="0" w:after="40" w:line="276" w:lineRule="auto"/>
        <w:jc w:val="both"/>
        <w:rPr>
          <w:rFonts w:ascii="Times New Roman" w:hAnsi="Times New Roman" w:cs="Times New Roman"/>
          <w:i/>
          <w:iCs/>
          <w:u w:val="single" w:color="000000"/>
        </w:rPr>
      </w:pPr>
      <w:r w:rsidRPr="00973166">
        <w:rPr>
          <w:rFonts w:ascii="Times New Roman" w:hAnsi="Times New Roman" w:cs="Times New Roman"/>
          <w:i/>
          <w:iCs/>
          <w:u w:val="single" w:color="000000"/>
        </w:rPr>
        <w:t>Constructibilité</w:t>
      </w:r>
      <w:r w:rsidR="00CD6147" w:rsidRPr="00973166">
        <w:rPr>
          <w:rFonts w:ascii="Times New Roman" w:hAnsi="Times New Roman" w:cs="Times New Roman"/>
          <w:i/>
          <w:iCs/>
          <w:u w:val="single" w:color="000000"/>
        </w:rPr>
        <w:t xml:space="preserve"> </w:t>
      </w:r>
      <w:r w:rsidRPr="00973166">
        <w:rPr>
          <w:rFonts w:ascii="Times New Roman" w:hAnsi="Times New Roman" w:cs="Times New Roman"/>
          <w:i/>
          <w:iCs/>
          <w:u w:val="single" w:color="000000"/>
        </w:rPr>
        <w:t>:</w:t>
      </w:r>
      <w:r w:rsidRPr="00973166">
        <w:rPr>
          <w:rStyle w:val="Aucun"/>
          <w:rFonts w:ascii="Times New Roman" w:hAnsi="Times New Roman" w:cs="Times New Roman"/>
          <w:i/>
          <w:iCs/>
          <w:u w:color="000000"/>
        </w:rPr>
        <w:t xml:space="preserve"> les demandes d’extension de la zone U sur Serre de Fourche (ZC21</w:t>
      </w:r>
      <w:r w:rsidR="00E16479">
        <w:rPr>
          <w:rStyle w:val="Aucun"/>
          <w:rFonts w:ascii="Times New Roman" w:hAnsi="Times New Roman" w:cs="Times New Roman"/>
          <w:i/>
          <w:iCs/>
          <w:u w:color="000000"/>
        </w:rPr>
        <w:t xml:space="preserve"> nouveau numéro 370</w:t>
      </w:r>
      <w:r w:rsidRPr="00973166">
        <w:rPr>
          <w:rStyle w:val="Aucun"/>
          <w:rFonts w:ascii="Times New Roman" w:hAnsi="Times New Roman" w:cs="Times New Roman"/>
          <w:i/>
          <w:iCs/>
          <w:u w:color="000000"/>
        </w:rPr>
        <w:t>), ZC 30 (</w:t>
      </w:r>
      <w:proofErr w:type="spellStart"/>
      <w:r w:rsidRPr="00973166">
        <w:rPr>
          <w:rStyle w:val="Aucun"/>
          <w:rFonts w:ascii="Times New Roman" w:hAnsi="Times New Roman" w:cs="Times New Roman"/>
          <w:i/>
          <w:iCs/>
          <w:u w:color="000000"/>
        </w:rPr>
        <w:t>Piausse</w:t>
      </w:r>
      <w:proofErr w:type="spellEnd"/>
      <w:r w:rsidRPr="00973166">
        <w:rPr>
          <w:rStyle w:val="Aucun"/>
          <w:rFonts w:ascii="Times New Roman" w:hAnsi="Times New Roman" w:cs="Times New Roman"/>
          <w:i/>
          <w:iCs/>
          <w:u w:color="000000"/>
        </w:rPr>
        <w:t>) ou ZD 142 ne sont pas retenues car cela changerait l’économie générale du projet. ZC 30 et 21 sont situé</w:t>
      </w:r>
      <w:r w:rsidR="00B7235C" w:rsidRPr="00973166">
        <w:rPr>
          <w:rStyle w:val="Aucun"/>
          <w:rFonts w:ascii="Times New Roman" w:hAnsi="Times New Roman" w:cs="Times New Roman"/>
          <w:i/>
          <w:iCs/>
          <w:u w:color="000000"/>
        </w:rPr>
        <w:t>e</w:t>
      </w:r>
      <w:r w:rsidRPr="00973166">
        <w:rPr>
          <w:rStyle w:val="Aucun"/>
          <w:rFonts w:ascii="Times New Roman" w:hAnsi="Times New Roman" w:cs="Times New Roman"/>
          <w:i/>
          <w:iCs/>
          <w:u w:color="000000"/>
        </w:rPr>
        <w:t xml:space="preserve">s dans des zones de risques du </w:t>
      </w:r>
      <w:proofErr w:type="spellStart"/>
      <w:r w:rsidRPr="00973166">
        <w:rPr>
          <w:rStyle w:val="Aucun"/>
          <w:rFonts w:ascii="Times New Roman" w:hAnsi="Times New Roman" w:cs="Times New Roman"/>
          <w:i/>
          <w:iCs/>
          <w:u w:color="000000"/>
        </w:rPr>
        <w:t>PPRMvt</w:t>
      </w:r>
      <w:proofErr w:type="spellEnd"/>
      <w:r w:rsidRPr="00973166">
        <w:rPr>
          <w:rStyle w:val="Aucun"/>
          <w:rFonts w:ascii="Times New Roman" w:hAnsi="Times New Roman" w:cs="Times New Roman"/>
          <w:i/>
          <w:iCs/>
          <w:u w:color="000000"/>
        </w:rPr>
        <w:t>.</w:t>
      </w:r>
    </w:p>
    <w:p w14:paraId="6E125F82" w14:textId="77777777" w:rsidR="0043088A" w:rsidRPr="00973166" w:rsidRDefault="0043088A">
      <w:pPr>
        <w:pStyle w:val="Corps"/>
        <w:widowControl w:val="0"/>
        <w:spacing w:before="0" w:line="276" w:lineRule="auto"/>
        <w:jc w:val="both"/>
        <w:rPr>
          <w:rFonts w:ascii="Times New Roman" w:eastAsia="Arial" w:hAnsi="Times New Roman" w:cs="Times New Roman"/>
          <w:u w:color="000000"/>
        </w:rPr>
      </w:pPr>
    </w:p>
    <w:p w14:paraId="51E6F104" w14:textId="77777777" w:rsidR="0043088A" w:rsidRPr="00973166" w:rsidRDefault="0043554D">
      <w:pPr>
        <w:pStyle w:val="Corps"/>
        <w:widowControl w:val="0"/>
        <w:spacing w:before="0" w:line="276" w:lineRule="auto"/>
        <w:jc w:val="both"/>
        <w:rPr>
          <w:rStyle w:val="Aucun"/>
          <w:rFonts w:ascii="Times New Roman" w:eastAsia="Arial" w:hAnsi="Times New Roman" w:cs="Times New Roman"/>
          <w:u w:color="000000"/>
        </w:rPr>
      </w:pPr>
      <w:r w:rsidRPr="00973166">
        <w:rPr>
          <w:rStyle w:val="Aucun"/>
          <w:rFonts w:ascii="Times New Roman" w:hAnsi="Times New Roman" w:cs="Times New Roman"/>
          <w:b/>
          <w:bCs/>
          <w:u w:color="000000"/>
          <w:lang w:val="it-IT"/>
        </w:rPr>
        <w:t>Consid</w:t>
      </w:r>
      <w:proofErr w:type="spellStart"/>
      <w:r w:rsidRPr="00973166">
        <w:rPr>
          <w:rStyle w:val="Aucun"/>
          <w:rFonts w:ascii="Times New Roman" w:hAnsi="Times New Roman" w:cs="Times New Roman"/>
          <w:b/>
          <w:bCs/>
          <w:u w:color="000000"/>
        </w:rPr>
        <w:t>érant</w:t>
      </w:r>
      <w:proofErr w:type="spellEnd"/>
      <w:r w:rsidRPr="00973166">
        <w:rPr>
          <w:rStyle w:val="Aucun"/>
          <w:rFonts w:ascii="Times New Roman" w:hAnsi="Times New Roman" w:cs="Times New Roman"/>
          <w:b/>
          <w:bCs/>
          <w:u w:color="000000"/>
        </w:rPr>
        <w:t xml:space="preserve"> que le projet de plan local d'urbanisme arrêté soumis à </w:t>
      </w:r>
      <w:r w:rsidRPr="00973166">
        <w:rPr>
          <w:rStyle w:val="Aucun"/>
          <w:rFonts w:ascii="Times New Roman" w:hAnsi="Times New Roman" w:cs="Times New Roman"/>
          <w:b/>
          <w:bCs/>
          <w:u w:color="000000"/>
          <w:lang w:val="pt-PT"/>
        </w:rPr>
        <w:t>enqu</w:t>
      </w:r>
      <w:proofErr w:type="spellStart"/>
      <w:r w:rsidRPr="00973166">
        <w:rPr>
          <w:rStyle w:val="Aucun"/>
          <w:rFonts w:ascii="Times New Roman" w:hAnsi="Times New Roman" w:cs="Times New Roman"/>
          <w:b/>
          <w:bCs/>
          <w:u w:color="000000"/>
        </w:rPr>
        <w:t>ête</w:t>
      </w:r>
      <w:proofErr w:type="spellEnd"/>
      <w:r w:rsidRPr="00973166">
        <w:rPr>
          <w:rStyle w:val="Aucun"/>
          <w:rFonts w:ascii="Times New Roman" w:hAnsi="Times New Roman" w:cs="Times New Roman"/>
          <w:b/>
          <w:bCs/>
          <w:u w:color="000000"/>
        </w:rPr>
        <w:t xml:space="preserve"> publique a fait l'objet de modifications pour tenir compte des avis, </w:t>
      </w:r>
      <w:r w:rsidRPr="00973166">
        <w:rPr>
          <w:rStyle w:val="Aucun"/>
          <w:rFonts w:ascii="Times New Roman" w:hAnsi="Times New Roman" w:cs="Times New Roman"/>
          <w:u w:color="000000"/>
        </w:rPr>
        <w:t>qui ont été joints au dossier, des observations du public et du rapport du commissaire enquêteur.</w:t>
      </w:r>
    </w:p>
    <w:p w14:paraId="23B90AC9" w14:textId="77777777" w:rsidR="0043088A" w:rsidRPr="00973166" w:rsidRDefault="0043088A">
      <w:pPr>
        <w:pStyle w:val="Corps"/>
        <w:widowControl w:val="0"/>
        <w:spacing w:before="0" w:line="276" w:lineRule="auto"/>
        <w:jc w:val="both"/>
        <w:rPr>
          <w:rFonts w:ascii="Times New Roman" w:eastAsia="Arial" w:hAnsi="Times New Roman" w:cs="Times New Roman"/>
          <w:u w:color="000000"/>
        </w:rPr>
      </w:pPr>
    </w:p>
    <w:p w14:paraId="0CDF7CD1" w14:textId="77777777" w:rsidR="0043088A" w:rsidRPr="00973166" w:rsidRDefault="0043554D">
      <w:pPr>
        <w:pStyle w:val="Corps"/>
        <w:widowControl w:val="0"/>
        <w:spacing w:before="0" w:line="276" w:lineRule="auto"/>
        <w:jc w:val="both"/>
        <w:rPr>
          <w:rStyle w:val="Aucun"/>
          <w:rFonts w:ascii="Times New Roman" w:eastAsia="Arial" w:hAnsi="Times New Roman" w:cs="Times New Roman"/>
          <w:u w:color="000000"/>
        </w:rPr>
      </w:pPr>
      <w:r w:rsidRPr="00973166">
        <w:rPr>
          <w:rStyle w:val="Aucun"/>
          <w:rFonts w:ascii="Times New Roman" w:hAnsi="Times New Roman" w:cs="Times New Roman"/>
          <w:u w:color="000000"/>
          <w:lang w:val="it-IT"/>
        </w:rPr>
        <w:t>Consid</w:t>
      </w:r>
      <w:proofErr w:type="spellStart"/>
      <w:r w:rsidRPr="00973166">
        <w:rPr>
          <w:rStyle w:val="Aucun"/>
          <w:rFonts w:ascii="Times New Roman" w:hAnsi="Times New Roman" w:cs="Times New Roman"/>
          <w:u w:color="000000"/>
        </w:rPr>
        <w:t>érant</w:t>
      </w:r>
      <w:proofErr w:type="spellEnd"/>
      <w:r w:rsidRPr="00973166">
        <w:rPr>
          <w:rStyle w:val="Aucun"/>
          <w:rFonts w:ascii="Times New Roman" w:hAnsi="Times New Roman" w:cs="Times New Roman"/>
          <w:u w:color="000000"/>
        </w:rPr>
        <w:t xml:space="preserve"> que ces modifications ne portent pas atteinte à l’é</w:t>
      </w:r>
      <w:proofErr w:type="spellStart"/>
      <w:r w:rsidRPr="00973166">
        <w:rPr>
          <w:rStyle w:val="Aucun"/>
          <w:rFonts w:ascii="Times New Roman" w:hAnsi="Times New Roman" w:cs="Times New Roman"/>
          <w:u w:color="000000"/>
          <w:lang w:val="nl-NL"/>
        </w:rPr>
        <w:t>conomie</w:t>
      </w:r>
      <w:proofErr w:type="spellEnd"/>
      <w:r w:rsidRPr="00973166">
        <w:rPr>
          <w:rStyle w:val="Aucun"/>
          <w:rFonts w:ascii="Times New Roman" w:hAnsi="Times New Roman" w:cs="Times New Roman"/>
          <w:u w:color="000000"/>
          <w:lang w:val="nl-NL"/>
        </w:rPr>
        <w:t xml:space="preserve"> g</w:t>
      </w:r>
      <w:proofErr w:type="spellStart"/>
      <w:r w:rsidRPr="00973166">
        <w:rPr>
          <w:rStyle w:val="Aucun"/>
          <w:rFonts w:ascii="Times New Roman" w:hAnsi="Times New Roman" w:cs="Times New Roman"/>
          <w:u w:color="000000"/>
        </w:rPr>
        <w:t>énérale</w:t>
      </w:r>
      <w:proofErr w:type="spellEnd"/>
      <w:r w:rsidRPr="00973166">
        <w:rPr>
          <w:rStyle w:val="Aucun"/>
          <w:rFonts w:ascii="Times New Roman" w:hAnsi="Times New Roman" w:cs="Times New Roman"/>
          <w:u w:color="000000"/>
        </w:rPr>
        <w:t xml:space="preserve"> du PLU,</w:t>
      </w:r>
    </w:p>
    <w:p w14:paraId="74C40F73" w14:textId="77777777" w:rsidR="0043088A" w:rsidRPr="00973166" w:rsidRDefault="0043088A">
      <w:pPr>
        <w:pStyle w:val="Corps"/>
        <w:widowControl w:val="0"/>
        <w:spacing w:before="0"/>
        <w:jc w:val="both"/>
        <w:rPr>
          <w:rFonts w:ascii="Times New Roman" w:eastAsia="Arial" w:hAnsi="Times New Roman" w:cs="Times New Roman"/>
          <w:u w:color="000000"/>
        </w:rPr>
      </w:pPr>
    </w:p>
    <w:p w14:paraId="2091B174" w14:textId="77777777" w:rsidR="0043088A" w:rsidRPr="00973166" w:rsidRDefault="0043554D">
      <w:pPr>
        <w:pStyle w:val="Corps"/>
        <w:widowControl w:val="0"/>
        <w:spacing w:before="0" w:line="276" w:lineRule="auto"/>
        <w:jc w:val="both"/>
        <w:rPr>
          <w:rStyle w:val="Aucun"/>
          <w:rFonts w:ascii="Times New Roman" w:eastAsia="Arial" w:hAnsi="Times New Roman" w:cs="Times New Roman"/>
          <w:u w:color="000000"/>
        </w:rPr>
      </w:pPr>
      <w:r w:rsidRPr="00973166">
        <w:rPr>
          <w:rFonts w:ascii="Times New Roman" w:hAnsi="Times New Roman" w:cs="Times New Roman"/>
          <w:u w:color="000000"/>
          <w:lang w:val="it-IT"/>
        </w:rPr>
        <w:t>Consid</w:t>
      </w:r>
      <w:proofErr w:type="spellStart"/>
      <w:r w:rsidRPr="00973166">
        <w:rPr>
          <w:rFonts w:ascii="Times New Roman" w:hAnsi="Times New Roman" w:cs="Times New Roman"/>
          <w:u w:color="000000"/>
        </w:rPr>
        <w:t>érant</w:t>
      </w:r>
      <w:proofErr w:type="spellEnd"/>
      <w:r w:rsidRPr="00973166">
        <w:rPr>
          <w:rFonts w:ascii="Times New Roman" w:hAnsi="Times New Roman" w:cs="Times New Roman"/>
          <w:u w:color="000000"/>
        </w:rPr>
        <w:t xml:space="preserve"> que l</w:t>
      </w:r>
      <w:r w:rsidRPr="00973166">
        <w:rPr>
          <w:rFonts w:ascii="Times New Roman" w:hAnsi="Times New Roman" w:cs="Times New Roman"/>
          <w:u w:color="000000"/>
          <w:rtl/>
        </w:rPr>
        <w:t>’</w:t>
      </w:r>
      <w:r w:rsidRPr="00973166">
        <w:rPr>
          <w:rFonts w:ascii="Times New Roman" w:hAnsi="Times New Roman" w:cs="Times New Roman"/>
          <w:u w:color="000000"/>
        </w:rPr>
        <w:t>ensemble des membres du conseil municipal ont disposé de l</w:t>
      </w:r>
      <w:r w:rsidRPr="00973166">
        <w:rPr>
          <w:rFonts w:ascii="Times New Roman" w:hAnsi="Times New Roman" w:cs="Times New Roman"/>
          <w:u w:color="000000"/>
          <w:rtl/>
        </w:rPr>
        <w:t>’</w:t>
      </w:r>
      <w:r w:rsidRPr="00973166">
        <w:rPr>
          <w:rFonts w:ascii="Times New Roman" w:hAnsi="Times New Roman" w:cs="Times New Roman"/>
          <w:u w:color="000000"/>
        </w:rPr>
        <w:t>intégralité des documents et informations visés dans la convocation ;</w:t>
      </w:r>
    </w:p>
    <w:p w14:paraId="10518097" w14:textId="77777777" w:rsidR="0043088A" w:rsidRPr="00973166" w:rsidRDefault="0043088A">
      <w:pPr>
        <w:widowControl w:val="0"/>
        <w:jc w:val="both"/>
        <w:rPr>
          <w:rStyle w:val="Aucun"/>
          <w:rFonts w:eastAsia="Arial" w:cs="Times New Roman"/>
        </w:rPr>
      </w:pPr>
    </w:p>
    <w:p w14:paraId="21BEE558" w14:textId="77777777" w:rsidR="0043088A" w:rsidRPr="00973166" w:rsidRDefault="0043088A">
      <w:pPr>
        <w:widowControl w:val="0"/>
        <w:jc w:val="both"/>
        <w:rPr>
          <w:rStyle w:val="Aucun"/>
          <w:rFonts w:eastAsia="Arial" w:cs="Times New Roman"/>
        </w:rPr>
      </w:pPr>
    </w:p>
    <w:p w14:paraId="33711532" w14:textId="77777777" w:rsidR="0043088A" w:rsidRPr="00973166" w:rsidRDefault="0043554D">
      <w:pPr>
        <w:pStyle w:val="Corps"/>
        <w:widowControl w:val="0"/>
        <w:spacing w:before="0" w:line="276" w:lineRule="auto"/>
        <w:jc w:val="both"/>
        <w:rPr>
          <w:rStyle w:val="Aucun"/>
          <w:rFonts w:ascii="Times New Roman" w:eastAsia="Arial" w:hAnsi="Times New Roman" w:cs="Times New Roman"/>
          <w:u w:color="000000"/>
        </w:rPr>
      </w:pPr>
      <w:proofErr w:type="spellStart"/>
      <w:r w:rsidRPr="00973166">
        <w:rPr>
          <w:rFonts w:ascii="Times New Roman" w:hAnsi="Times New Roman" w:cs="Times New Roman"/>
          <w:u w:color="000000"/>
        </w:rPr>
        <w:t>Apr</w:t>
      </w:r>
      <w:proofErr w:type="spellEnd"/>
      <w:r w:rsidRPr="00973166">
        <w:rPr>
          <w:rFonts w:ascii="Times New Roman" w:hAnsi="Times New Roman" w:cs="Times New Roman"/>
          <w:u w:color="000000"/>
          <w:lang w:val="it-IT"/>
        </w:rPr>
        <w:t>è</w:t>
      </w:r>
      <w:r w:rsidRPr="00973166">
        <w:rPr>
          <w:rFonts w:ascii="Times New Roman" w:hAnsi="Times New Roman" w:cs="Times New Roman"/>
          <w:u w:color="000000"/>
        </w:rPr>
        <w:t xml:space="preserve">s en avoir délibéré, </w:t>
      </w:r>
      <w:r w:rsidRPr="00973166">
        <w:rPr>
          <w:rStyle w:val="Aucun"/>
          <w:rFonts w:ascii="Times New Roman" w:hAnsi="Times New Roman" w:cs="Times New Roman"/>
          <w:b/>
          <w:bCs/>
          <w:u w:color="000000"/>
        </w:rPr>
        <w:t>le conseil municipal :</w:t>
      </w:r>
    </w:p>
    <w:p w14:paraId="1446E9CC" w14:textId="77777777" w:rsidR="0043088A" w:rsidRPr="00973166" w:rsidRDefault="0043088A">
      <w:pPr>
        <w:widowControl w:val="0"/>
        <w:jc w:val="both"/>
        <w:rPr>
          <w:rStyle w:val="Aucun"/>
          <w:rFonts w:eastAsia="Arial" w:cs="Times New Roman"/>
        </w:rPr>
      </w:pPr>
    </w:p>
    <w:p w14:paraId="7F83E749" w14:textId="77777777" w:rsidR="0043088A" w:rsidRPr="00973166" w:rsidRDefault="0043554D">
      <w:pPr>
        <w:pStyle w:val="Corps"/>
        <w:widowControl w:val="0"/>
        <w:spacing w:before="0" w:line="276" w:lineRule="auto"/>
        <w:jc w:val="both"/>
        <w:rPr>
          <w:rFonts w:ascii="Times New Roman" w:eastAsia="Arial" w:hAnsi="Times New Roman" w:cs="Times New Roman"/>
          <w:u w:color="000000"/>
        </w:rPr>
      </w:pPr>
      <w:r w:rsidRPr="00973166">
        <w:rPr>
          <w:rFonts w:ascii="Times New Roman" w:hAnsi="Times New Roman" w:cs="Times New Roman"/>
          <w:u w:color="000000"/>
        </w:rPr>
        <w:t>1. dé</w:t>
      </w:r>
      <w:proofErr w:type="spellStart"/>
      <w:r w:rsidRPr="00973166">
        <w:rPr>
          <w:rFonts w:ascii="Times New Roman" w:hAnsi="Times New Roman" w:cs="Times New Roman"/>
          <w:u w:color="000000"/>
          <w:lang w:val="es-ES_tradnl"/>
        </w:rPr>
        <w:t>cide</w:t>
      </w:r>
      <w:proofErr w:type="spellEnd"/>
      <w:r w:rsidRPr="00973166">
        <w:rPr>
          <w:rFonts w:ascii="Times New Roman" w:hAnsi="Times New Roman" w:cs="Times New Roman"/>
          <w:u w:color="000000"/>
          <w:lang w:val="es-ES_tradnl"/>
        </w:rPr>
        <w:t xml:space="preserve"> d</w:t>
      </w:r>
      <w:r w:rsidRPr="00973166">
        <w:rPr>
          <w:rFonts w:ascii="Times New Roman" w:hAnsi="Times New Roman" w:cs="Times New Roman"/>
          <w:u w:color="000000"/>
          <w:rtl/>
        </w:rPr>
        <w:t>’</w:t>
      </w:r>
      <w:r w:rsidRPr="00973166">
        <w:rPr>
          <w:rFonts w:ascii="Times New Roman" w:hAnsi="Times New Roman" w:cs="Times New Roman"/>
          <w:u w:color="000000"/>
        </w:rPr>
        <w:t>approuver les modifications apportées au projet de PLU arrêté.</w:t>
      </w:r>
    </w:p>
    <w:p w14:paraId="024CD3DC" w14:textId="77777777" w:rsidR="0043088A" w:rsidRPr="00973166" w:rsidRDefault="0043088A">
      <w:pPr>
        <w:widowControl w:val="0"/>
        <w:jc w:val="both"/>
        <w:rPr>
          <w:rStyle w:val="Aucun"/>
          <w:rFonts w:eastAsia="Arial" w:cs="Times New Roman"/>
        </w:rPr>
      </w:pPr>
    </w:p>
    <w:p w14:paraId="5868479B" w14:textId="77777777" w:rsidR="0043088A" w:rsidRPr="00973166" w:rsidRDefault="0043554D">
      <w:pPr>
        <w:widowControl w:val="0"/>
        <w:jc w:val="both"/>
        <w:rPr>
          <w:rStyle w:val="Aucun"/>
          <w:rFonts w:eastAsia="Arial" w:cs="Times New Roman"/>
        </w:rPr>
      </w:pPr>
      <w:r w:rsidRPr="00973166">
        <w:rPr>
          <w:rStyle w:val="Aucun"/>
          <w:rFonts w:cs="Times New Roman"/>
        </w:rPr>
        <w:t>2. décide d'approuver le projet de PLU, tel qu'il est annexé à la présente.</w:t>
      </w:r>
    </w:p>
    <w:p w14:paraId="338FF75A" w14:textId="77777777" w:rsidR="0043088A" w:rsidRPr="00973166" w:rsidRDefault="0043088A">
      <w:pPr>
        <w:widowControl w:val="0"/>
        <w:jc w:val="both"/>
        <w:rPr>
          <w:rStyle w:val="Aucun"/>
          <w:rFonts w:eastAsia="Arial" w:cs="Times New Roman"/>
        </w:rPr>
      </w:pPr>
    </w:p>
    <w:p w14:paraId="351113B5" w14:textId="02F86418" w:rsidR="0043088A" w:rsidRPr="00973166" w:rsidRDefault="0043554D">
      <w:pPr>
        <w:pStyle w:val="Corps"/>
        <w:widowControl w:val="0"/>
        <w:spacing w:before="0" w:line="276" w:lineRule="auto"/>
        <w:jc w:val="both"/>
        <w:rPr>
          <w:rFonts w:ascii="Times New Roman" w:eastAsia="Arial" w:hAnsi="Times New Roman" w:cs="Times New Roman"/>
          <w:u w:color="000000"/>
        </w:rPr>
      </w:pPr>
      <w:r w:rsidRPr="00973166">
        <w:rPr>
          <w:rFonts w:ascii="Times New Roman" w:hAnsi="Times New Roman" w:cs="Times New Roman"/>
          <w:u w:color="000000"/>
        </w:rPr>
        <w:t>3. autorise Mme. la Maire à signer tous les actes et à prendre toutes les dispositions nécessaires à la mise en œuvre de la pré</w:t>
      </w:r>
      <w:r w:rsidRPr="00973166">
        <w:rPr>
          <w:rFonts w:ascii="Times New Roman" w:hAnsi="Times New Roman" w:cs="Times New Roman"/>
          <w:u w:color="000000"/>
          <w:lang w:val="it-IT"/>
        </w:rPr>
        <w:t xml:space="preserve">sente </w:t>
      </w:r>
      <w:r w:rsidR="00CD6147" w:rsidRPr="00973166">
        <w:rPr>
          <w:rFonts w:ascii="Times New Roman" w:hAnsi="Times New Roman" w:cs="Times New Roman"/>
          <w:u w:color="000000"/>
        </w:rPr>
        <w:t>délibération</w:t>
      </w:r>
      <w:r w:rsidRPr="00973166">
        <w:rPr>
          <w:rFonts w:ascii="Times New Roman" w:hAnsi="Times New Roman" w:cs="Times New Roman"/>
          <w:u w:color="000000"/>
        </w:rPr>
        <w:t>.</w:t>
      </w:r>
    </w:p>
    <w:p w14:paraId="6B2DE2B0" w14:textId="77777777" w:rsidR="0043088A" w:rsidRPr="00973166" w:rsidRDefault="0043088A">
      <w:pPr>
        <w:widowControl w:val="0"/>
        <w:rPr>
          <w:rStyle w:val="Aucun"/>
          <w:rFonts w:eastAsia="Arial" w:cs="Times New Roman"/>
        </w:rPr>
      </w:pPr>
    </w:p>
    <w:p w14:paraId="5A5E7545" w14:textId="2C312637" w:rsidR="0043088A" w:rsidRPr="00973166" w:rsidRDefault="0043554D">
      <w:pPr>
        <w:pStyle w:val="Corps"/>
        <w:widowControl w:val="0"/>
        <w:spacing w:before="0" w:line="276" w:lineRule="auto"/>
        <w:jc w:val="both"/>
        <w:rPr>
          <w:rFonts w:ascii="Times New Roman" w:eastAsia="Arial" w:hAnsi="Times New Roman" w:cs="Times New Roman"/>
          <w:u w:color="000000"/>
        </w:rPr>
      </w:pPr>
      <w:r w:rsidRPr="00973166">
        <w:rPr>
          <w:rFonts w:ascii="Times New Roman" w:hAnsi="Times New Roman" w:cs="Times New Roman"/>
          <w:u w:color="000000"/>
        </w:rPr>
        <w:t xml:space="preserve">4. indique que le dossier du PLU est tenu à la disposition du public en </w:t>
      </w:r>
      <w:r w:rsidR="00984287" w:rsidRPr="00973166">
        <w:rPr>
          <w:rFonts w:ascii="Times New Roman" w:hAnsi="Times New Roman" w:cs="Times New Roman"/>
          <w:u w:color="000000"/>
        </w:rPr>
        <w:t>M</w:t>
      </w:r>
      <w:r w:rsidRPr="00973166">
        <w:rPr>
          <w:rFonts w:ascii="Times New Roman" w:hAnsi="Times New Roman" w:cs="Times New Roman"/>
          <w:u w:color="000000"/>
        </w:rPr>
        <w:t>airie de Saint Symphorien-sous-Chomérac aux jours et heures d'ouverture habituels d'ouverture.</w:t>
      </w:r>
    </w:p>
    <w:p w14:paraId="74C5B14E" w14:textId="77777777" w:rsidR="0043088A" w:rsidRPr="00973166" w:rsidRDefault="0043088A">
      <w:pPr>
        <w:pStyle w:val="Corps"/>
        <w:widowControl w:val="0"/>
        <w:spacing w:before="0" w:line="276" w:lineRule="auto"/>
        <w:jc w:val="both"/>
        <w:rPr>
          <w:rFonts w:ascii="Times New Roman" w:eastAsia="Arial" w:hAnsi="Times New Roman" w:cs="Times New Roman"/>
          <w:u w:color="000000"/>
        </w:rPr>
      </w:pPr>
    </w:p>
    <w:p w14:paraId="5F2FE3FC" w14:textId="7653B278" w:rsidR="0043088A" w:rsidRPr="00973166" w:rsidRDefault="0043554D">
      <w:pPr>
        <w:pStyle w:val="Corps"/>
        <w:widowControl w:val="0"/>
        <w:spacing w:before="0" w:line="276" w:lineRule="auto"/>
        <w:jc w:val="both"/>
        <w:rPr>
          <w:rStyle w:val="Aucun"/>
          <w:rFonts w:ascii="Times New Roman" w:eastAsia="Arial" w:hAnsi="Times New Roman" w:cs="Times New Roman"/>
          <w:u w:color="000000"/>
        </w:rPr>
      </w:pPr>
      <w:r w:rsidRPr="00973166">
        <w:rPr>
          <w:rFonts w:ascii="Times New Roman" w:hAnsi="Times New Roman" w:cs="Times New Roman"/>
          <w:u w:color="000000"/>
        </w:rPr>
        <w:t>5. Indique que, conformément à l'article R.153-21 du code de l'urbanisme, la pré</w:t>
      </w:r>
      <w:r w:rsidRPr="00973166">
        <w:rPr>
          <w:rFonts w:ascii="Times New Roman" w:hAnsi="Times New Roman" w:cs="Times New Roman"/>
          <w:u w:color="000000"/>
          <w:lang w:val="it-IT"/>
        </w:rPr>
        <w:t xml:space="preserve">sente </w:t>
      </w:r>
      <w:r w:rsidR="00984287" w:rsidRPr="00973166">
        <w:rPr>
          <w:rFonts w:ascii="Times New Roman" w:hAnsi="Times New Roman" w:cs="Times New Roman"/>
          <w:u w:color="000000"/>
        </w:rPr>
        <w:t>délibération</w:t>
      </w:r>
      <w:r w:rsidRPr="00973166">
        <w:rPr>
          <w:rFonts w:ascii="Times New Roman" w:hAnsi="Times New Roman" w:cs="Times New Roman"/>
          <w:u w:color="000000"/>
        </w:rPr>
        <w:t xml:space="preserve"> fera l'objet d'un affichage en mairie de Saint Symphorien-sous-Chomérac pendant un mois.</w:t>
      </w:r>
    </w:p>
    <w:p w14:paraId="4B4A350E" w14:textId="77777777" w:rsidR="0043088A" w:rsidRPr="00973166" w:rsidRDefault="0043088A">
      <w:pPr>
        <w:widowControl w:val="0"/>
        <w:jc w:val="both"/>
        <w:rPr>
          <w:rStyle w:val="Aucun"/>
          <w:rFonts w:eastAsia="Arial" w:cs="Times New Roman"/>
        </w:rPr>
      </w:pPr>
    </w:p>
    <w:p w14:paraId="78E2333F" w14:textId="77777777" w:rsidR="0043088A" w:rsidRPr="00973166" w:rsidRDefault="0043554D">
      <w:pPr>
        <w:widowControl w:val="0"/>
        <w:jc w:val="both"/>
        <w:rPr>
          <w:rStyle w:val="Aucun"/>
          <w:rFonts w:eastAsia="Arial" w:cs="Times New Roman"/>
        </w:rPr>
      </w:pPr>
      <w:r w:rsidRPr="00973166">
        <w:rPr>
          <w:rStyle w:val="Aucun"/>
          <w:rFonts w:cs="Times New Roman"/>
        </w:rPr>
        <w:t>Une mention de cet affichage sera insérée en caractères apparents dans un journal diffusé dans le département.</w:t>
      </w:r>
    </w:p>
    <w:p w14:paraId="18D4FDF0" w14:textId="77777777" w:rsidR="0043088A" w:rsidRPr="00973166" w:rsidRDefault="0043088A">
      <w:pPr>
        <w:widowControl w:val="0"/>
        <w:jc w:val="both"/>
        <w:rPr>
          <w:rStyle w:val="Aucun"/>
          <w:rFonts w:eastAsia="Arial" w:cs="Times New Roman"/>
        </w:rPr>
      </w:pPr>
    </w:p>
    <w:p w14:paraId="3E1E9204" w14:textId="77777777" w:rsidR="0043088A" w:rsidRPr="00973166" w:rsidRDefault="0043554D">
      <w:pPr>
        <w:widowControl w:val="0"/>
        <w:jc w:val="both"/>
        <w:rPr>
          <w:rStyle w:val="Aucun"/>
          <w:rFonts w:eastAsia="Arial" w:cs="Times New Roman"/>
        </w:rPr>
      </w:pPr>
      <w:r w:rsidRPr="00973166">
        <w:rPr>
          <w:rStyle w:val="Aucun"/>
          <w:rFonts w:cs="Times New Roman"/>
        </w:rPr>
        <w:t>La présente délibération, accompagnée du dossier de PLU approuvé, sera transmise en préfecture ou sous-préfecture au titre du contrôle de légalité.</w:t>
      </w:r>
    </w:p>
    <w:p w14:paraId="35D47547" w14:textId="77777777" w:rsidR="0043088A" w:rsidRPr="00973166" w:rsidRDefault="0043088A">
      <w:pPr>
        <w:widowControl w:val="0"/>
        <w:jc w:val="both"/>
        <w:rPr>
          <w:rStyle w:val="Aucun"/>
          <w:rFonts w:eastAsia="Arial" w:cs="Times New Roman"/>
        </w:rPr>
      </w:pPr>
    </w:p>
    <w:p w14:paraId="25A91A03" w14:textId="77777777" w:rsidR="00201AC2" w:rsidRDefault="00201AC2">
      <w:pPr>
        <w:pStyle w:val="Corps"/>
        <w:widowControl w:val="0"/>
        <w:spacing w:before="0" w:line="276" w:lineRule="auto"/>
        <w:jc w:val="both"/>
        <w:rPr>
          <w:rFonts w:ascii="Times New Roman" w:hAnsi="Times New Roman" w:cs="Times New Roman"/>
          <w:u w:color="000000"/>
        </w:rPr>
      </w:pPr>
    </w:p>
    <w:p w14:paraId="34A40BE8" w14:textId="77777777" w:rsidR="00201AC2" w:rsidRDefault="00201AC2">
      <w:pPr>
        <w:pStyle w:val="Corps"/>
        <w:widowControl w:val="0"/>
        <w:spacing w:before="0" w:line="276" w:lineRule="auto"/>
        <w:jc w:val="both"/>
        <w:rPr>
          <w:rFonts w:ascii="Times New Roman" w:hAnsi="Times New Roman" w:cs="Times New Roman"/>
          <w:u w:color="000000"/>
        </w:rPr>
      </w:pPr>
    </w:p>
    <w:p w14:paraId="30EEB4C2" w14:textId="77777777" w:rsidR="00201AC2" w:rsidRDefault="00201AC2">
      <w:pPr>
        <w:pStyle w:val="Corps"/>
        <w:widowControl w:val="0"/>
        <w:spacing w:before="0" w:line="276" w:lineRule="auto"/>
        <w:jc w:val="both"/>
        <w:rPr>
          <w:rFonts w:ascii="Times New Roman" w:hAnsi="Times New Roman" w:cs="Times New Roman"/>
          <w:u w:color="000000"/>
        </w:rPr>
      </w:pPr>
    </w:p>
    <w:p w14:paraId="208C1490" w14:textId="77777777" w:rsidR="00201AC2" w:rsidRDefault="00201AC2">
      <w:pPr>
        <w:pStyle w:val="Corps"/>
        <w:widowControl w:val="0"/>
        <w:spacing w:before="0" w:line="276" w:lineRule="auto"/>
        <w:jc w:val="both"/>
        <w:rPr>
          <w:rFonts w:ascii="Times New Roman" w:hAnsi="Times New Roman" w:cs="Times New Roman"/>
          <w:u w:color="000000"/>
        </w:rPr>
      </w:pPr>
    </w:p>
    <w:p w14:paraId="74471AC4" w14:textId="77777777" w:rsidR="00201AC2" w:rsidRDefault="00201AC2">
      <w:pPr>
        <w:pStyle w:val="Corps"/>
        <w:widowControl w:val="0"/>
        <w:spacing w:before="0" w:line="276" w:lineRule="auto"/>
        <w:jc w:val="both"/>
        <w:rPr>
          <w:rFonts w:ascii="Times New Roman" w:hAnsi="Times New Roman" w:cs="Times New Roman"/>
          <w:u w:color="000000"/>
        </w:rPr>
      </w:pPr>
    </w:p>
    <w:p w14:paraId="32A3E5C2" w14:textId="66DAB767" w:rsidR="0043088A" w:rsidRDefault="0043554D">
      <w:pPr>
        <w:pStyle w:val="Corps"/>
        <w:widowControl w:val="0"/>
        <w:spacing w:before="0" w:line="276" w:lineRule="auto"/>
        <w:jc w:val="both"/>
        <w:rPr>
          <w:rFonts w:ascii="Times New Roman" w:hAnsi="Times New Roman" w:cs="Times New Roman"/>
          <w:u w:color="000000"/>
        </w:rPr>
      </w:pPr>
      <w:r w:rsidRPr="00973166">
        <w:rPr>
          <w:rFonts w:ascii="Times New Roman" w:hAnsi="Times New Roman" w:cs="Times New Roman"/>
          <w:u w:color="000000"/>
        </w:rPr>
        <w:t>6. indique que la pré</w:t>
      </w:r>
      <w:r w:rsidRPr="00973166">
        <w:rPr>
          <w:rFonts w:ascii="Times New Roman" w:hAnsi="Times New Roman" w:cs="Times New Roman"/>
          <w:u w:color="000000"/>
          <w:lang w:val="it-IT"/>
        </w:rPr>
        <w:t xml:space="preserve">sente </w:t>
      </w:r>
      <w:r w:rsidR="00984287" w:rsidRPr="00973166">
        <w:rPr>
          <w:rFonts w:ascii="Times New Roman" w:hAnsi="Times New Roman" w:cs="Times New Roman"/>
          <w:u w:color="000000"/>
        </w:rPr>
        <w:t>délibération</w:t>
      </w:r>
      <w:r w:rsidRPr="00973166">
        <w:rPr>
          <w:rFonts w:ascii="Times New Roman" w:hAnsi="Times New Roman" w:cs="Times New Roman"/>
          <w:u w:color="000000"/>
        </w:rPr>
        <w:t xml:space="preserve"> produira ses effets juridiques (la commune n’étant pas couverte par un SCoT approuvé)</w:t>
      </w:r>
      <w:r w:rsidR="00B7235C" w:rsidRPr="00973166">
        <w:rPr>
          <w:rFonts w:ascii="Times New Roman" w:hAnsi="Times New Roman" w:cs="Times New Roman"/>
          <w:u w:color="000000"/>
        </w:rPr>
        <w:t xml:space="preserve"> </w:t>
      </w:r>
      <w:r w:rsidRPr="00973166">
        <w:rPr>
          <w:rFonts w:ascii="Times New Roman" w:hAnsi="Times New Roman" w:cs="Times New Roman"/>
          <w:u w:color="000000"/>
        </w:rPr>
        <w:t>:</w:t>
      </w:r>
    </w:p>
    <w:p w14:paraId="4A0EEA5F" w14:textId="77777777" w:rsidR="00B50E3B" w:rsidRPr="00973166" w:rsidRDefault="00B50E3B">
      <w:pPr>
        <w:pStyle w:val="Corps"/>
        <w:widowControl w:val="0"/>
        <w:spacing w:before="0" w:line="276" w:lineRule="auto"/>
        <w:jc w:val="both"/>
        <w:rPr>
          <w:rFonts w:ascii="Times New Roman" w:eastAsia="Arial" w:hAnsi="Times New Roman" w:cs="Times New Roman"/>
          <w:u w:color="000000"/>
        </w:rPr>
      </w:pPr>
    </w:p>
    <w:p w14:paraId="4D21C05E" w14:textId="77777777" w:rsidR="0043088A" w:rsidRPr="00973166" w:rsidRDefault="0043554D">
      <w:pPr>
        <w:widowControl w:val="0"/>
        <w:numPr>
          <w:ilvl w:val="0"/>
          <w:numId w:val="15"/>
        </w:numPr>
        <w:rPr>
          <w:rFonts w:cs="Times New Roman"/>
        </w:rPr>
      </w:pPr>
      <w:r w:rsidRPr="00973166">
        <w:rPr>
          <w:rStyle w:val="Aucun"/>
          <w:rFonts w:cs="Times New Roman"/>
        </w:rPr>
        <w:t>dans le délai d'un mois suivant sa réception par le Préfet, si celui-ci n'a notifié aucune modification à apporter au dossier, ou dans le cas contraire à compter de la prise en compte de ces modifications,</w:t>
      </w:r>
    </w:p>
    <w:p w14:paraId="22DDC173" w14:textId="77777777" w:rsidR="0043088A" w:rsidRPr="00973166" w:rsidRDefault="0043554D">
      <w:pPr>
        <w:widowControl w:val="0"/>
        <w:numPr>
          <w:ilvl w:val="0"/>
          <w:numId w:val="15"/>
        </w:numPr>
        <w:rPr>
          <w:rFonts w:cs="Times New Roman"/>
        </w:rPr>
      </w:pPr>
      <w:r w:rsidRPr="00973166">
        <w:rPr>
          <w:rStyle w:val="Aucun"/>
          <w:rFonts w:cs="Times New Roman"/>
        </w:rPr>
        <w:t>après accomplissement de la dernière des mesures de publicité.</w:t>
      </w:r>
    </w:p>
    <w:p w14:paraId="30531073" w14:textId="77777777" w:rsidR="0043088A" w:rsidRPr="00973166" w:rsidRDefault="0043088A">
      <w:pPr>
        <w:widowControl w:val="0"/>
        <w:jc w:val="both"/>
        <w:rPr>
          <w:rStyle w:val="Aucun"/>
          <w:rFonts w:eastAsia="Arial" w:cs="Times New Roman"/>
        </w:rPr>
      </w:pPr>
    </w:p>
    <w:p w14:paraId="7DAAE40A" w14:textId="77777777" w:rsidR="0043088A" w:rsidRPr="00973166" w:rsidRDefault="0043088A">
      <w:pPr>
        <w:widowControl w:val="0"/>
        <w:jc w:val="both"/>
        <w:rPr>
          <w:rStyle w:val="Aucun"/>
          <w:rFonts w:eastAsia="Arial" w:cs="Times New Roman"/>
        </w:rPr>
      </w:pPr>
    </w:p>
    <w:p w14:paraId="1FFB52CA" w14:textId="77777777" w:rsidR="0043088A" w:rsidRPr="00973166" w:rsidRDefault="0043088A">
      <w:pPr>
        <w:widowControl w:val="0"/>
        <w:jc w:val="both"/>
        <w:rPr>
          <w:rStyle w:val="Aucun"/>
          <w:rFonts w:eastAsia="Arial" w:cs="Times New Roman"/>
        </w:rPr>
      </w:pPr>
    </w:p>
    <w:p w14:paraId="07A3CC4E" w14:textId="77777777" w:rsidR="0043088A" w:rsidRPr="00973166" w:rsidRDefault="0043554D">
      <w:pPr>
        <w:widowControl w:val="0"/>
        <w:outlineLvl w:val="0"/>
        <w:rPr>
          <w:rStyle w:val="Aucun"/>
          <w:rFonts w:eastAsia="Calibri" w:cs="Times New Roman"/>
        </w:rPr>
      </w:pPr>
      <w:r w:rsidRPr="00973166">
        <w:rPr>
          <w:rStyle w:val="Aucun"/>
          <w:rFonts w:eastAsia="Arial" w:cs="Times New Roman"/>
        </w:rPr>
        <w:tab/>
      </w:r>
      <w:r w:rsidRPr="00973166">
        <w:rPr>
          <w:rStyle w:val="Aucun"/>
          <w:rFonts w:eastAsia="Arial" w:cs="Times New Roman"/>
        </w:rPr>
        <w:tab/>
      </w:r>
      <w:r w:rsidRPr="00973166">
        <w:rPr>
          <w:rStyle w:val="Aucun"/>
          <w:rFonts w:eastAsia="Arial" w:cs="Times New Roman"/>
        </w:rPr>
        <w:tab/>
      </w:r>
      <w:r w:rsidRPr="00973166">
        <w:rPr>
          <w:rStyle w:val="Aucun"/>
          <w:rFonts w:cs="Times New Roman"/>
        </w:rPr>
        <w:t>Fait et délibéré les jours, mois et an que dessus</w:t>
      </w:r>
    </w:p>
    <w:p w14:paraId="31E1734D" w14:textId="40FA642D" w:rsidR="0043088A" w:rsidRPr="00973166" w:rsidRDefault="0043554D">
      <w:pPr>
        <w:pStyle w:val="Corps"/>
        <w:widowControl w:val="0"/>
        <w:spacing w:before="0" w:line="276" w:lineRule="auto"/>
        <w:jc w:val="both"/>
        <w:rPr>
          <w:rFonts w:ascii="Times New Roman" w:eastAsia="Arial" w:hAnsi="Times New Roman" w:cs="Times New Roman"/>
          <w:u w:color="000000"/>
        </w:rPr>
      </w:pPr>
      <w:r w:rsidRPr="00973166">
        <w:rPr>
          <w:rStyle w:val="Aucun"/>
          <w:rFonts w:ascii="Times New Roman" w:eastAsia="Calibri" w:hAnsi="Times New Roman" w:cs="Times New Roman"/>
          <w:u w:color="000000"/>
        </w:rPr>
        <w:tab/>
      </w:r>
      <w:r w:rsidRPr="00973166">
        <w:rPr>
          <w:rStyle w:val="Aucun"/>
          <w:rFonts w:ascii="Times New Roman" w:eastAsia="Calibri" w:hAnsi="Times New Roman" w:cs="Times New Roman"/>
          <w:u w:color="000000"/>
        </w:rPr>
        <w:tab/>
      </w:r>
      <w:r w:rsidRPr="00973166">
        <w:rPr>
          <w:rStyle w:val="Aucun"/>
          <w:rFonts w:ascii="Times New Roman" w:eastAsia="Calibri" w:hAnsi="Times New Roman" w:cs="Times New Roman"/>
          <w:u w:color="000000"/>
        </w:rPr>
        <w:tab/>
      </w:r>
      <w:r w:rsidR="00FA70DA" w:rsidRPr="00973166">
        <w:rPr>
          <w:rStyle w:val="Aucun"/>
          <w:rFonts w:ascii="Times New Roman" w:eastAsia="Calibri" w:hAnsi="Times New Roman" w:cs="Times New Roman"/>
          <w:u w:color="000000"/>
        </w:rPr>
        <w:t xml:space="preserve">                      </w:t>
      </w:r>
      <w:r w:rsidRPr="00973166">
        <w:rPr>
          <w:rFonts w:ascii="Times New Roman" w:hAnsi="Times New Roman" w:cs="Times New Roman"/>
          <w:u w:color="000000"/>
        </w:rPr>
        <w:t>Pour Copie certifié</w:t>
      </w:r>
      <w:r w:rsidRPr="00973166">
        <w:rPr>
          <w:rFonts w:ascii="Times New Roman" w:hAnsi="Times New Roman" w:cs="Times New Roman"/>
          <w:u w:color="000000"/>
          <w:lang w:val="it-IT"/>
        </w:rPr>
        <w:t>e conforme</w:t>
      </w:r>
    </w:p>
    <w:p w14:paraId="311115D5" w14:textId="77777777" w:rsidR="0043088A" w:rsidRPr="00973166" w:rsidRDefault="0043554D">
      <w:pPr>
        <w:pStyle w:val="Corps"/>
        <w:widowControl w:val="0"/>
        <w:spacing w:before="0" w:line="276" w:lineRule="auto"/>
        <w:jc w:val="both"/>
        <w:rPr>
          <w:rFonts w:ascii="Times New Roman" w:eastAsia="Arial" w:hAnsi="Times New Roman" w:cs="Times New Roman"/>
          <w:u w:color="000000"/>
        </w:rPr>
      </w:pPr>
      <w:r w:rsidRPr="00973166">
        <w:rPr>
          <w:rFonts w:ascii="Times New Roman" w:eastAsia="Arial" w:hAnsi="Times New Roman" w:cs="Times New Roman"/>
          <w:u w:color="000000"/>
        </w:rPr>
        <w:tab/>
      </w:r>
      <w:r w:rsidRPr="00973166">
        <w:rPr>
          <w:rFonts w:ascii="Times New Roman" w:eastAsia="Arial" w:hAnsi="Times New Roman" w:cs="Times New Roman"/>
          <w:u w:color="000000"/>
        </w:rPr>
        <w:tab/>
      </w:r>
      <w:r w:rsidRPr="00973166">
        <w:rPr>
          <w:rFonts w:ascii="Times New Roman" w:eastAsia="Arial" w:hAnsi="Times New Roman" w:cs="Times New Roman"/>
          <w:u w:color="000000"/>
        </w:rPr>
        <w:tab/>
        <w:t>Saint Symphorien-sous-Chom</w:t>
      </w:r>
      <w:r w:rsidRPr="00973166">
        <w:rPr>
          <w:rFonts w:ascii="Times New Roman" w:hAnsi="Times New Roman" w:cs="Times New Roman"/>
          <w:u w:color="000000"/>
        </w:rPr>
        <w:t xml:space="preserve">érac le 1er décembre 2021                                                 </w:t>
      </w:r>
    </w:p>
    <w:p w14:paraId="4F17C58B" w14:textId="5D80B931" w:rsidR="00984287" w:rsidRPr="00973166" w:rsidRDefault="0043554D">
      <w:pPr>
        <w:pStyle w:val="Corps"/>
        <w:widowControl w:val="0"/>
        <w:spacing w:before="0" w:line="276" w:lineRule="auto"/>
        <w:jc w:val="both"/>
        <w:rPr>
          <w:rFonts w:ascii="Times New Roman" w:hAnsi="Times New Roman" w:cs="Times New Roman"/>
          <w:u w:color="000000"/>
        </w:rPr>
      </w:pPr>
      <w:r w:rsidRPr="00973166">
        <w:rPr>
          <w:rFonts w:ascii="Times New Roman" w:eastAsia="Arial" w:hAnsi="Times New Roman" w:cs="Times New Roman"/>
          <w:u w:color="000000"/>
        </w:rPr>
        <w:tab/>
      </w:r>
      <w:r w:rsidRPr="00973166">
        <w:rPr>
          <w:rFonts w:ascii="Times New Roman" w:eastAsia="Arial" w:hAnsi="Times New Roman" w:cs="Times New Roman"/>
          <w:u w:color="000000"/>
        </w:rPr>
        <w:tab/>
      </w:r>
      <w:r w:rsidRPr="00973166">
        <w:rPr>
          <w:rFonts w:ascii="Times New Roman" w:eastAsia="Arial" w:hAnsi="Times New Roman" w:cs="Times New Roman"/>
          <w:u w:color="000000"/>
        </w:rPr>
        <w:tab/>
      </w:r>
      <w:r w:rsidR="00984287" w:rsidRPr="00973166">
        <w:rPr>
          <w:rFonts w:ascii="Times New Roman" w:eastAsia="Arial" w:hAnsi="Times New Roman" w:cs="Times New Roman"/>
          <w:u w:color="000000"/>
        </w:rPr>
        <w:t xml:space="preserve">                                     </w:t>
      </w:r>
      <w:r w:rsidRPr="00973166">
        <w:rPr>
          <w:rFonts w:ascii="Times New Roman" w:hAnsi="Times New Roman" w:cs="Times New Roman"/>
          <w:u w:color="000000"/>
        </w:rPr>
        <w:t>L</w:t>
      </w:r>
      <w:r w:rsidR="00984287" w:rsidRPr="00973166">
        <w:rPr>
          <w:rFonts w:ascii="Times New Roman" w:hAnsi="Times New Roman" w:cs="Times New Roman"/>
          <w:u w:color="000000"/>
        </w:rPr>
        <w:t>e</w:t>
      </w:r>
      <w:r w:rsidRPr="00973166">
        <w:rPr>
          <w:rFonts w:ascii="Times New Roman" w:hAnsi="Times New Roman" w:cs="Times New Roman"/>
          <w:u w:color="000000"/>
        </w:rPr>
        <w:t xml:space="preserve"> </w:t>
      </w:r>
      <w:r w:rsidR="00984287" w:rsidRPr="00973166">
        <w:rPr>
          <w:rFonts w:ascii="Times New Roman" w:hAnsi="Times New Roman" w:cs="Times New Roman"/>
          <w:u w:color="000000"/>
        </w:rPr>
        <w:t>M</w:t>
      </w:r>
      <w:r w:rsidRPr="00973166">
        <w:rPr>
          <w:rFonts w:ascii="Times New Roman" w:hAnsi="Times New Roman" w:cs="Times New Roman"/>
          <w:u w:color="000000"/>
        </w:rPr>
        <w:t xml:space="preserve">aire </w:t>
      </w:r>
    </w:p>
    <w:p w14:paraId="777F6371" w14:textId="1F100C3E" w:rsidR="0043088A" w:rsidRPr="00973166" w:rsidRDefault="00984287">
      <w:pPr>
        <w:pStyle w:val="Corps"/>
        <w:widowControl w:val="0"/>
        <w:spacing w:before="0" w:line="276" w:lineRule="auto"/>
        <w:jc w:val="both"/>
        <w:rPr>
          <w:rStyle w:val="Aucun"/>
          <w:rFonts w:ascii="Times New Roman" w:eastAsia="Arial" w:hAnsi="Times New Roman" w:cs="Times New Roman"/>
          <w:u w:color="000000"/>
        </w:rPr>
      </w:pPr>
      <w:r w:rsidRPr="00973166">
        <w:rPr>
          <w:rFonts w:ascii="Times New Roman" w:hAnsi="Times New Roman" w:cs="Times New Roman"/>
          <w:u w:color="000000"/>
        </w:rPr>
        <w:t xml:space="preserve">                                                                   </w:t>
      </w:r>
      <w:r w:rsidR="0043554D" w:rsidRPr="00973166">
        <w:rPr>
          <w:rStyle w:val="Aucun"/>
          <w:rFonts w:ascii="Times New Roman" w:hAnsi="Times New Roman" w:cs="Times New Roman"/>
          <w:u w:color="000000"/>
          <w:lang w:val="de-DE"/>
        </w:rPr>
        <w:t>Dominique Palix</w:t>
      </w:r>
    </w:p>
    <w:p w14:paraId="6D16E8CC" w14:textId="77777777" w:rsidR="0043088A" w:rsidRPr="00973166" w:rsidRDefault="0043088A">
      <w:pPr>
        <w:widowControl w:val="0"/>
        <w:jc w:val="both"/>
        <w:rPr>
          <w:rFonts w:cs="Times New Roman"/>
        </w:rPr>
      </w:pPr>
    </w:p>
    <w:sectPr w:rsidR="0043088A" w:rsidRPr="00973166">
      <w:headerReference w:type="default" r:id="rId7"/>
      <w:footerReference w:type="default" r:id="rId8"/>
      <w:headerReference w:type="first" r:id="rId9"/>
      <w:footerReference w:type="first" r:id="rId10"/>
      <w:pgSz w:w="11900" w:h="16840"/>
      <w:pgMar w:top="567"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BA89" w14:textId="77777777" w:rsidR="00012C65" w:rsidRDefault="00012C65">
      <w:r>
        <w:separator/>
      </w:r>
    </w:p>
  </w:endnote>
  <w:endnote w:type="continuationSeparator" w:id="0">
    <w:p w14:paraId="15919A74" w14:textId="77777777" w:rsidR="00012C65" w:rsidRDefault="0001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4C72" w14:textId="77777777" w:rsidR="0043088A" w:rsidRDefault="0043554D">
    <w:pPr>
      <w:pStyle w:val="Pieddepage"/>
      <w:tabs>
        <w:tab w:val="clear" w:pos="9072"/>
        <w:tab w:val="right" w:pos="9044"/>
      </w:tabs>
    </w:pPr>
    <w:r>
      <w:rPr>
        <w:rStyle w:val="Aucun"/>
      </w:rPr>
      <w:fldChar w:fldCharType="begin"/>
    </w:r>
    <w:r>
      <w:rPr>
        <w:rStyle w:val="Aucun"/>
      </w:rPr>
      <w:instrText xml:space="preserve"> PAGE </w:instrText>
    </w:r>
    <w:r>
      <w:rPr>
        <w:rStyle w:val="Aucun"/>
      </w:rPr>
      <w:fldChar w:fldCharType="separate"/>
    </w:r>
    <w:r w:rsidR="00E667B0">
      <w:rPr>
        <w:rStyle w:val="Aucun"/>
        <w:noProof/>
      </w:rPr>
      <w:t>2</w:t>
    </w:r>
    <w:r>
      <w:rPr>
        <w:rStyle w:val="Aucu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B574" w14:textId="77777777" w:rsidR="0043088A" w:rsidRDefault="0043088A">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3B3B" w14:textId="77777777" w:rsidR="00012C65" w:rsidRDefault="00012C65">
      <w:r>
        <w:separator/>
      </w:r>
    </w:p>
  </w:footnote>
  <w:footnote w:type="continuationSeparator" w:id="0">
    <w:p w14:paraId="3ADB04F1" w14:textId="77777777" w:rsidR="00012C65" w:rsidRDefault="0001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2C4D" w14:textId="77777777" w:rsidR="0043088A" w:rsidRDefault="004308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698F" w14:textId="77777777" w:rsidR="0043088A" w:rsidRDefault="004308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7C6F"/>
    <w:multiLevelType w:val="hybridMultilevel"/>
    <w:tmpl w:val="F52C1AAE"/>
    <w:styleLink w:val="Style1import"/>
    <w:lvl w:ilvl="0" w:tplc="041CEF0C">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E806E">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ED7A0">
      <w:start w:val="1"/>
      <w:numFmt w:val="bullet"/>
      <w:lvlText w:val="-"/>
      <w:lvlJc w:val="left"/>
      <w:pPr>
        <w:ind w:left="1622"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60C4504">
      <w:start w:val="1"/>
      <w:numFmt w:val="bullet"/>
      <w:lvlText w:val="·"/>
      <w:lvlJc w:val="left"/>
      <w:pPr>
        <w:ind w:left="2832"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A2F828">
      <w:start w:val="1"/>
      <w:numFmt w:val="bullet"/>
      <w:lvlText w:val="o"/>
      <w:lvlJc w:val="left"/>
      <w:pPr>
        <w:ind w:left="3540" w:hanging="1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E25BE2">
      <w:start w:val="1"/>
      <w:numFmt w:val="bullet"/>
      <w:lvlText w:val="▪"/>
      <w:lvlJc w:val="left"/>
      <w:pPr>
        <w:ind w:left="4248"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444212">
      <w:start w:val="1"/>
      <w:numFmt w:val="bullet"/>
      <w:lvlText w:val="·"/>
      <w:lvlJc w:val="left"/>
      <w:pPr>
        <w:ind w:left="4956" w:hanging="1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8851C4">
      <w:start w:val="1"/>
      <w:numFmt w:val="bullet"/>
      <w:suff w:val="nothing"/>
      <w:lvlText w:val="o"/>
      <w:lvlJc w:val="left"/>
      <w:pPr>
        <w:ind w:left="5653"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5821DE">
      <w:start w:val="1"/>
      <w:numFmt w:val="bullet"/>
      <w:suff w:val="nothing"/>
      <w:lvlText w:val="▪"/>
      <w:lvlJc w:val="left"/>
      <w:pPr>
        <w:ind w:left="637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7B3F47"/>
    <w:multiLevelType w:val="hybridMultilevel"/>
    <w:tmpl w:val="7DB63AA8"/>
    <w:styleLink w:val="Style3import"/>
    <w:lvl w:ilvl="0" w:tplc="C96855C6">
      <w:start w:val="1"/>
      <w:numFmt w:val="bullet"/>
      <w:lvlText w:val="·"/>
      <w:lvlJc w:val="left"/>
      <w:pPr>
        <w:ind w:left="935"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C4C3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C4C3DD4">
      <w:start w:val="1"/>
      <w:numFmt w:val="bullet"/>
      <w:lvlText w:val="−"/>
      <w:lvlJc w:val="left"/>
      <w:pPr>
        <w:ind w:left="9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1E1AE8">
      <w:start w:val="1"/>
      <w:numFmt w:val="bullet"/>
      <w:lvlText w:val="•"/>
      <w:lvlJc w:val="left"/>
      <w:pPr>
        <w:ind w:left="2124" w:hanging="1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FE2206">
      <w:start w:val="1"/>
      <w:numFmt w:val="bullet"/>
      <w:lvlText w:val="o"/>
      <w:lvlJc w:val="left"/>
      <w:pPr>
        <w:ind w:left="2832" w:hanging="1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E8429E">
      <w:start w:val="1"/>
      <w:numFmt w:val="bullet"/>
      <w:lvlText w:val="▪"/>
      <w:lvlJc w:val="left"/>
      <w:pPr>
        <w:ind w:left="3540" w:hanging="1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DC3CFC">
      <w:start w:val="1"/>
      <w:numFmt w:val="bullet"/>
      <w:lvlText w:val="•"/>
      <w:lvlJc w:val="left"/>
      <w:pPr>
        <w:ind w:left="4248" w:hanging="1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9E7D9E">
      <w:start w:val="1"/>
      <w:numFmt w:val="bullet"/>
      <w:lvlText w:val="o"/>
      <w:lvlJc w:val="left"/>
      <w:pPr>
        <w:ind w:left="4956" w:hanging="1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C8B6CE">
      <w:start w:val="1"/>
      <w:numFmt w:val="bullet"/>
      <w:lvlText w:val="▪"/>
      <w:lvlJc w:val="left"/>
      <w:pPr>
        <w:ind w:left="566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CF77763"/>
    <w:multiLevelType w:val="hybridMultilevel"/>
    <w:tmpl w:val="EA4AB8E0"/>
    <w:lvl w:ilvl="0" w:tplc="E26CEF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6E3B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BB676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6CC36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1EC71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9AADE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F000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4B4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C81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400447A"/>
    <w:multiLevelType w:val="hybridMultilevel"/>
    <w:tmpl w:val="F52C1AAE"/>
    <w:numStyleLink w:val="Style1import"/>
  </w:abstractNum>
  <w:abstractNum w:abstractNumId="4" w15:restartNumberingAfterBreak="0">
    <w:nsid w:val="6CA71FA3"/>
    <w:multiLevelType w:val="hybridMultilevel"/>
    <w:tmpl w:val="7DB63AA8"/>
    <w:numStyleLink w:val="Style3import"/>
  </w:abstractNum>
  <w:num w:numId="1">
    <w:abstractNumId w:val="0"/>
  </w:num>
  <w:num w:numId="2">
    <w:abstractNumId w:val="3"/>
  </w:num>
  <w:num w:numId="3">
    <w:abstractNumId w:val="3"/>
    <w:lvlOverride w:ilvl="0">
      <w:lvl w:ilvl="0" w:tplc="0C543EFC">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EABB86">
        <w:start w:val="1"/>
        <w:numFmt w:val="bullet"/>
        <w:lvlText w:val="-"/>
        <w:lvlJc w:val="left"/>
        <w:pPr>
          <w:tabs>
            <w:tab w:val="left" w:pos="851"/>
          </w:tabs>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36211A">
        <w:start w:val="1"/>
        <w:numFmt w:val="bullet"/>
        <w:lvlText w:val="▪"/>
        <w:lvlJc w:val="left"/>
        <w:pPr>
          <w:tabs>
            <w:tab w:val="left" w:pos="851"/>
          </w:tabs>
          <w:ind w:left="2124" w:hanging="1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5A6986">
        <w:start w:val="1"/>
        <w:numFmt w:val="bullet"/>
        <w:lvlText w:val="•"/>
        <w:lvlJc w:val="left"/>
        <w:pPr>
          <w:tabs>
            <w:tab w:val="left" w:pos="851"/>
          </w:tabs>
          <w:ind w:left="2832"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48D004">
        <w:start w:val="1"/>
        <w:numFmt w:val="bullet"/>
        <w:lvlText w:val="o"/>
        <w:lvlJc w:val="left"/>
        <w:pPr>
          <w:tabs>
            <w:tab w:val="left" w:pos="851"/>
          </w:tabs>
          <w:ind w:left="3540" w:hanging="1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D0CF6E">
        <w:start w:val="1"/>
        <w:numFmt w:val="bullet"/>
        <w:lvlText w:val="▪"/>
        <w:lvlJc w:val="left"/>
        <w:pPr>
          <w:tabs>
            <w:tab w:val="left" w:pos="851"/>
          </w:tabs>
          <w:ind w:left="4248"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6A581A">
        <w:start w:val="1"/>
        <w:numFmt w:val="bullet"/>
        <w:lvlText w:val="•"/>
        <w:lvlJc w:val="left"/>
        <w:pPr>
          <w:tabs>
            <w:tab w:val="left" w:pos="851"/>
          </w:tabs>
          <w:ind w:left="4956" w:hanging="1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C4BDCC">
        <w:start w:val="1"/>
        <w:numFmt w:val="bullet"/>
        <w:suff w:val="nothing"/>
        <w:lvlText w:val="o"/>
        <w:lvlJc w:val="left"/>
        <w:pPr>
          <w:tabs>
            <w:tab w:val="left" w:pos="851"/>
          </w:tabs>
          <w:ind w:left="5653"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0A7F46">
        <w:start w:val="1"/>
        <w:numFmt w:val="bullet"/>
        <w:suff w:val="nothing"/>
        <w:lvlText w:val="▪"/>
        <w:lvlJc w:val="left"/>
        <w:pPr>
          <w:tabs>
            <w:tab w:val="left" w:pos="851"/>
          </w:tabs>
          <w:ind w:left="637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0C543EFC">
        <w:start w:val="1"/>
        <w:numFmt w:val="bullet"/>
        <w:lvlText w:val="-"/>
        <w:lvlJc w:val="left"/>
        <w:pPr>
          <w:tabs>
            <w:tab w:val="left" w:pos="851"/>
          </w:tabs>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EABB86">
        <w:start w:val="1"/>
        <w:numFmt w:val="bullet"/>
        <w:lvlText w:val="−"/>
        <w:lvlJc w:val="left"/>
        <w:pPr>
          <w:tabs>
            <w:tab w:val="left" w:pos="851"/>
          </w:tabs>
          <w:ind w:left="1416" w:hanging="2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36211A">
        <w:start w:val="1"/>
        <w:numFmt w:val="bullet"/>
        <w:lvlText w:val="▪"/>
        <w:lvlJc w:val="left"/>
        <w:pPr>
          <w:tabs>
            <w:tab w:val="left" w:pos="851"/>
          </w:tabs>
          <w:ind w:left="2124" w:hanging="1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5A6986">
        <w:start w:val="1"/>
        <w:numFmt w:val="bullet"/>
        <w:lvlText w:val="•"/>
        <w:lvlJc w:val="left"/>
        <w:pPr>
          <w:tabs>
            <w:tab w:val="left" w:pos="851"/>
          </w:tabs>
          <w:ind w:left="2832"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48D004">
        <w:start w:val="1"/>
        <w:numFmt w:val="bullet"/>
        <w:lvlText w:val="o"/>
        <w:lvlJc w:val="left"/>
        <w:pPr>
          <w:tabs>
            <w:tab w:val="left" w:pos="851"/>
          </w:tabs>
          <w:ind w:left="3540" w:hanging="1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D0CF6E">
        <w:start w:val="1"/>
        <w:numFmt w:val="bullet"/>
        <w:lvlText w:val="▪"/>
        <w:lvlJc w:val="left"/>
        <w:pPr>
          <w:tabs>
            <w:tab w:val="left" w:pos="851"/>
          </w:tabs>
          <w:ind w:left="4248"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6A581A">
        <w:start w:val="1"/>
        <w:numFmt w:val="bullet"/>
        <w:lvlText w:val="•"/>
        <w:lvlJc w:val="left"/>
        <w:pPr>
          <w:tabs>
            <w:tab w:val="left" w:pos="851"/>
          </w:tabs>
          <w:ind w:left="4956" w:hanging="1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C4BDCC">
        <w:start w:val="1"/>
        <w:numFmt w:val="bullet"/>
        <w:suff w:val="nothing"/>
        <w:lvlText w:val="o"/>
        <w:lvlJc w:val="left"/>
        <w:pPr>
          <w:tabs>
            <w:tab w:val="left" w:pos="851"/>
          </w:tabs>
          <w:ind w:left="5653"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0A7F46">
        <w:start w:val="1"/>
        <w:numFmt w:val="bullet"/>
        <w:suff w:val="nothing"/>
        <w:lvlText w:val="▪"/>
        <w:lvlJc w:val="left"/>
        <w:pPr>
          <w:tabs>
            <w:tab w:val="left" w:pos="851"/>
          </w:tabs>
          <w:ind w:left="637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0C543EFC">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EABB86">
        <w:start w:val="1"/>
        <w:numFmt w:val="bullet"/>
        <w:lvlText w:val="-"/>
        <w:lvlJc w:val="left"/>
        <w:pPr>
          <w:ind w:left="14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36211A">
        <w:start w:val="1"/>
        <w:numFmt w:val="bullet"/>
        <w:lvlText w:val="-"/>
        <w:lvlJc w:val="left"/>
        <w:pPr>
          <w:ind w:left="1622"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5A6986">
        <w:start w:val="1"/>
        <w:numFmt w:val="bullet"/>
        <w:lvlText w:val="·"/>
        <w:lvlJc w:val="left"/>
        <w:pPr>
          <w:ind w:left="2832"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48D004">
        <w:start w:val="1"/>
        <w:numFmt w:val="bullet"/>
        <w:lvlText w:val="o"/>
        <w:lvlJc w:val="left"/>
        <w:pPr>
          <w:ind w:left="3540" w:hanging="1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D0CF6E">
        <w:start w:val="1"/>
        <w:numFmt w:val="bullet"/>
        <w:lvlText w:val="▪"/>
        <w:lvlJc w:val="left"/>
        <w:pPr>
          <w:ind w:left="4248"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6A581A">
        <w:start w:val="1"/>
        <w:numFmt w:val="bullet"/>
        <w:lvlText w:val="·"/>
        <w:lvlJc w:val="left"/>
        <w:pPr>
          <w:ind w:left="4956" w:hanging="1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C4BDCC">
        <w:start w:val="1"/>
        <w:numFmt w:val="bullet"/>
        <w:suff w:val="nothing"/>
        <w:lvlText w:val="o"/>
        <w:lvlJc w:val="left"/>
        <w:pPr>
          <w:ind w:left="5653"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0A7F46">
        <w:start w:val="1"/>
        <w:numFmt w:val="bullet"/>
        <w:suff w:val="nothing"/>
        <w:lvlText w:val="▪"/>
        <w:lvlJc w:val="left"/>
        <w:pPr>
          <w:ind w:left="637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3"/>
    <w:lvlOverride w:ilvl="0">
      <w:lvl w:ilvl="0" w:tplc="0C543EFC">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EABB86">
        <w:start w:val="1"/>
        <w:numFmt w:val="bullet"/>
        <w:lvlText w:val="-"/>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36211A">
        <w:start w:val="1"/>
        <w:numFmt w:val="bullet"/>
        <w:lvlText w:val="-"/>
        <w:lvlJc w:val="left"/>
        <w:pPr>
          <w:ind w:left="1622" w:hanging="2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5A6986">
        <w:start w:val="1"/>
        <w:numFmt w:val="bullet"/>
        <w:lvlText w:val="·"/>
        <w:lvlJc w:val="left"/>
        <w:pPr>
          <w:ind w:left="2832"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48D004">
        <w:start w:val="1"/>
        <w:numFmt w:val="bullet"/>
        <w:lvlText w:val="o"/>
        <w:lvlJc w:val="left"/>
        <w:pPr>
          <w:ind w:left="3540" w:hanging="1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D0CF6E">
        <w:start w:val="1"/>
        <w:numFmt w:val="bullet"/>
        <w:lvlText w:val="▪"/>
        <w:lvlJc w:val="left"/>
        <w:pPr>
          <w:ind w:left="4248"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6A581A">
        <w:start w:val="1"/>
        <w:numFmt w:val="bullet"/>
        <w:lvlText w:val="·"/>
        <w:lvlJc w:val="left"/>
        <w:pPr>
          <w:ind w:left="4956" w:hanging="14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C4BDCC">
        <w:start w:val="1"/>
        <w:numFmt w:val="bullet"/>
        <w:suff w:val="nothing"/>
        <w:lvlText w:val="o"/>
        <w:lvlJc w:val="left"/>
        <w:pPr>
          <w:ind w:left="5653"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0A7F46">
        <w:start w:val="1"/>
        <w:numFmt w:val="bullet"/>
        <w:suff w:val="nothing"/>
        <w:lvlText w:val="▪"/>
        <w:lvlJc w:val="left"/>
        <w:pPr>
          <w:ind w:left="637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4"/>
  </w:num>
  <w:num w:numId="10">
    <w:abstractNumId w:val="4"/>
    <w:lvlOverride w:ilvl="0">
      <w:lvl w:ilvl="0" w:tplc="718ECE7E">
        <w:start w:val="1"/>
        <w:numFmt w:val="bullet"/>
        <w:lvlText w:val="·"/>
        <w:lvlJc w:val="left"/>
        <w:pPr>
          <w:ind w:left="935"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D84C1A">
        <w:start w:val="1"/>
        <w:numFmt w:val="bullet"/>
        <w:lvlText w:val="•"/>
        <w:lvlJc w:val="left"/>
        <w:pPr>
          <w:ind w:left="64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188D3B2">
        <w:start w:val="1"/>
        <w:numFmt w:val="bullet"/>
        <w:lvlText w:val="−"/>
        <w:lvlJc w:val="left"/>
        <w:pPr>
          <w:tabs>
            <w:tab w:val="left" w:pos="283"/>
          </w:tabs>
          <w:ind w:left="9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6F8D7F2">
        <w:start w:val="1"/>
        <w:numFmt w:val="bullet"/>
        <w:lvlText w:val="•"/>
        <w:lvlJc w:val="left"/>
        <w:pPr>
          <w:ind w:left="1043" w:hanging="1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0AD18A">
        <w:start w:val="1"/>
        <w:numFmt w:val="bullet"/>
        <w:lvlText w:val="o"/>
        <w:lvlJc w:val="left"/>
        <w:pPr>
          <w:ind w:left="2832" w:hanging="1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0E4030C">
        <w:start w:val="1"/>
        <w:numFmt w:val="bullet"/>
        <w:lvlText w:val="▪"/>
        <w:lvlJc w:val="left"/>
        <w:pPr>
          <w:ind w:left="3540" w:hanging="1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6838FE">
        <w:start w:val="1"/>
        <w:numFmt w:val="bullet"/>
        <w:lvlText w:val="•"/>
        <w:lvlJc w:val="left"/>
        <w:pPr>
          <w:ind w:left="4248" w:hanging="1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929212">
        <w:start w:val="1"/>
        <w:numFmt w:val="bullet"/>
        <w:lvlText w:val="o"/>
        <w:lvlJc w:val="left"/>
        <w:pPr>
          <w:ind w:left="4956" w:hanging="1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D23332">
        <w:start w:val="1"/>
        <w:numFmt w:val="bullet"/>
        <w:lvlText w:val="▪"/>
        <w:lvlJc w:val="left"/>
        <w:pPr>
          <w:ind w:left="566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
    <w:lvlOverride w:ilvl="0">
      <w:lvl w:ilvl="0" w:tplc="718ECE7E">
        <w:start w:val="1"/>
        <w:numFmt w:val="bullet"/>
        <w:lvlText w:val="·"/>
        <w:lvlJc w:val="left"/>
        <w:pPr>
          <w:ind w:left="935"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D84C1A">
        <w:start w:val="1"/>
        <w:numFmt w:val="bullet"/>
        <w:lvlText w:val="•"/>
        <w:lvlJc w:val="left"/>
        <w:pPr>
          <w:ind w:left="64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188D3B2">
        <w:start w:val="1"/>
        <w:numFmt w:val="bullet"/>
        <w:lvlText w:val="−"/>
        <w:lvlJc w:val="left"/>
        <w:pPr>
          <w:ind w:left="9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6F8D7F2">
        <w:start w:val="1"/>
        <w:numFmt w:val="bullet"/>
        <w:lvlText w:val="•"/>
        <w:lvlJc w:val="left"/>
        <w:pPr>
          <w:ind w:left="113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0AD18A">
        <w:start w:val="1"/>
        <w:numFmt w:val="bullet"/>
        <w:lvlText w:val="o"/>
        <w:lvlJc w:val="left"/>
        <w:pPr>
          <w:ind w:left="2832" w:hanging="1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0E4030C">
        <w:start w:val="1"/>
        <w:numFmt w:val="bullet"/>
        <w:lvlText w:val="▪"/>
        <w:lvlJc w:val="left"/>
        <w:pPr>
          <w:ind w:left="3540" w:hanging="1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6838FE">
        <w:start w:val="1"/>
        <w:numFmt w:val="bullet"/>
        <w:lvlText w:val="•"/>
        <w:lvlJc w:val="left"/>
        <w:pPr>
          <w:ind w:left="4248" w:hanging="1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929212">
        <w:start w:val="1"/>
        <w:numFmt w:val="bullet"/>
        <w:lvlText w:val="o"/>
        <w:lvlJc w:val="left"/>
        <w:pPr>
          <w:ind w:left="4956" w:hanging="1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D23332">
        <w:start w:val="1"/>
        <w:numFmt w:val="bullet"/>
        <w:lvlText w:val="▪"/>
        <w:lvlJc w:val="left"/>
        <w:pPr>
          <w:ind w:left="566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lvl w:ilvl="0" w:tplc="718ECE7E">
        <w:start w:val="1"/>
        <w:numFmt w:val="bullet"/>
        <w:lvlText w:val="·"/>
        <w:lvlJc w:val="left"/>
        <w:pPr>
          <w:ind w:left="935"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D84C1A">
        <w:start w:val="1"/>
        <w:numFmt w:val="bullet"/>
        <w:lvlText w:val="•"/>
        <w:lvlJc w:val="left"/>
        <w:pPr>
          <w:ind w:left="64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188D3B2">
        <w:start w:val="1"/>
        <w:numFmt w:val="bullet"/>
        <w:lvlText w:val="−"/>
        <w:lvlJc w:val="left"/>
        <w:pPr>
          <w:ind w:left="9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6F8D7F2">
        <w:start w:val="1"/>
        <w:numFmt w:val="bullet"/>
        <w:lvlText w:val="•"/>
        <w:lvlJc w:val="left"/>
        <w:pPr>
          <w:ind w:left="113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0AD18A">
        <w:start w:val="1"/>
        <w:numFmt w:val="bullet"/>
        <w:lvlText w:val="o"/>
        <w:lvlJc w:val="left"/>
        <w:pPr>
          <w:ind w:left="2832" w:hanging="1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0E4030C">
        <w:start w:val="1"/>
        <w:numFmt w:val="bullet"/>
        <w:lvlText w:val="▪"/>
        <w:lvlJc w:val="left"/>
        <w:pPr>
          <w:ind w:left="3540" w:hanging="1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6838FE">
        <w:start w:val="1"/>
        <w:numFmt w:val="bullet"/>
        <w:lvlText w:val="•"/>
        <w:lvlJc w:val="left"/>
        <w:pPr>
          <w:ind w:left="4248" w:hanging="1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929212">
        <w:start w:val="1"/>
        <w:numFmt w:val="bullet"/>
        <w:lvlText w:val="o"/>
        <w:lvlJc w:val="left"/>
        <w:pPr>
          <w:ind w:left="4956" w:hanging="1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D23332">
        <w:start w:val="1"/>
        <w:numFmt w:val="bullet"/>
        <w:lvlText w:val="▪"/>
        <w:lvlJc w:val="left"/>
        <w:pPr>
          <w:ind w:left="566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4"/>
    <w:lvlOverride w:ilvl="0">
      <w:lvl w:ilvl="0" w:tplc="718ECE7E">
        <w:start w:val="1"/>
        <w:numFmt w:val="bullet"/>
        <w:lvlText w:val="·"/>
        <w:lvlJc w:val="left"/>
        <w:pPr>
          <w:ind w:left="935"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D84C1A">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88D3B2">
        <w:start w:val="1"/>
        <w:numFmt w:val="bullet"/>
        <w:lvlText w:val="−"/>
        <w:lvlJc w:val="left"/>
        <w:pPr>
          <w:ind w:left="9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6F8D7F2">
        <w:start w:val="1"/>
        <w:numFmt w:val="bullet"/>
        <w:lvlText w:val="•"/>
        <w:lvlJc w:val="left"/>
        <w:pPr>
          <w:ind w:left="113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0AD18A">
        <w:start w:val="1"/>
        <w:numFmt w:val="bullet"/>
        <w:lvlText w:val="o"/>
        <w:lvlJc w:val="left"/>
        <w:pPr>
          <w:ind w:left="2832" w:hanging="1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0E4030C">
        <w:start w:val="1"/>
        <w:numFmt w:val="bullet"/>
        <w:lvlText w:val="▪"/>
        <w:lvlJc w:val="left"/>
        <w:pPr>
          <w:ind w:left="3540" w:hanging="1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6838FE">
        <w:start w:val="1"/>
        <w:numFmt w:val="bullet"/>
        <w:lvlText w:val="•"/>
        <w:lvlJc w:val="left"/>
        <w:pPr>
          <w:ind w:left="4248" w:hanging="1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9929212">
        <w:start w:val="1"/>
        <w:numFmt w:val="bullet"/>
        <w:lvlText w:val="o"/>
        <w:lvlJc w:val="left"/>
        <w:pPr>
          <w:ind w:left="4956" w:hanging="1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D23332">
        <w:start w:val="1"/>
        <w:numFmt w:val="bullet"/>
        <w:lvlText w:val="▪"/>
        <w:lvlJc w:val="left"/>
        <w:pPr>
          <w:ind w:left="5664" w:hanging="1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
    <w:lvlOverride w:ilvl="0">
      <w:lvl w:ilvl="0" w:tplc="718ECE7E">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D84C1A">
        <w:start w:val="1"/>
        <w:numFmt w:val="bullet"/>
        <w:lvlText w:val="-"/>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88D3B2">
        <w:start w:val="1"/>
        <w:numFmt w:val="bullet"/>
        <w:lvlText w:val="-"/>
        <w:lvlJc w:val="left"/>
        <w:pPr>
          <w:ind w:left="21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F8D7F2">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0AD18A">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E4030C">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6838FE">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929212">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D2333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0C543EFC">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EABB86">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36211A">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5A6986">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48D004">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D0CF6E">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6A581A">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C4BDC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0A7F46">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8A"/>
    <w:rsid w:val="00012C65"/>
    <w:rsid w:val="00042E49"/>
    <w:rsid w:val="000909BB"/>
    <w:rsid w:val="00171297"/>
    <w:rsid w:val="001B54EB"/>
    <w:rsid w:val="00201AC2"/>
    <w:rsid w:val="00247479"/>
    <w:rsid w:val="0043088A"/>
    <w:rsid w:val="0043554D"/>
    <w:rsid w:val="004562F1"/>
    <w:rsid w:val="00622ADA"/>
    <w:rsid w:val="00680255"/>
    <w:rsid w:val="0074407A"/>
    <w:rsid w:val="008C1388"/>
    <w:rsid w:val="009272BA"/>
    <w:rsid w:val="00973166"/>
    <w:rsid w:val="00984287"/>
    <w:rsid w:val="00B16D0B"/>
    <w:rsid w:val="00B50E3B"/>
    <w:rsid w:val="00B7235C"/>
    <w:rsid w:val="00C6423A"/>
    <w:rsid w:val="00C86873"/>
    <w:rsid w:val="00CD6147"/>
    <w:rsid w:val="00E16479"/>
    <w:rsid w:val="00E2221A"/>
    <w:rsid w:val="00E6225D"/>
    <w:rsid w:val="00E667B0"/>
    <w:rsid w:val="00F52008"/>
    <w:rsid w:val="00FA7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7EE5"/>
  <w15:docId w15:val="{800557FE-1145-444C-AA4D-768BC935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u w:color="000000"/>
    </w:rPr>
  </w:style>
  <w:style w:type="character" w:customStyle="1" w:styleId="Aucun">
    <w:name w:val="Aucun"/>
  </w:style>
  <w:style w:type="paragraph" w:customStyle="1" w:styleId="Corps">
    <w:name w:val="Corps"/>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1import">
    <w:name w:val="Style 1 importé"/>
    <w:pPr>
      <w:numPr>
        <w:numId w:val="1"/>
      </w:numPr>
    </w:p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3import">
    <w:name w:val="Style 3 importé"/>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94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2446</Words>
  <Characters>13454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Mairie SYMPHORIEN</cp:lastModifiedBy>
  <cp:revision>20</cp:revision>
  <cp:lastPrinted>2021-12-08T10:09:00Z</cp:lastPrinted>
  <dcterms:created xsi:type="dcterms:W3CDTF">2021-11-30T07:51:00Z</dcterms:created>
  <dcterms:modified xsi:type="dcterms:W3CDTF">2021-12-08T10:12:00Z</dcterms:modified>
</cp:coreProperties>
</file>